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1E4031B" w14:textId="2C613F88" w:rsidR="00603610" w:rsidRDefault="00000000" w:rsidP="007A374A">
      <w:pPr>
        <w:pStyle w:val="Title"/>
        <w:spacing w:before="0"/>
      </w:pPr>
      <w:bookmarkStart w:id="0" w:name="_gjdgxs" w:colFirst="0" w:colLast="0"/>
      <w:bookmarkEnd w:id="0"/>
      <w:r>
        <w:t>Quick quiz</w:t>
      </w:r>
      <w:bookmarkStart w:id="1" w:name="_6e1jq4z03cak" w:colFirst="0" w:colLast="0"/>
      <w:bookmarkEnd w:id="1"/>
      <w:r w:rsidR="007A374A">
        <w:t xml:space="preserve"> - </w:t>
      </w:r>
      <w:r>
        <w:t>Remote working</w:t>
      </w:r>
    </w:p>
    <w:p w14:paraId="13580139" w14:textId="77777777" w:rsidR="00603610" w:rsidRDefault="00000000">
      <w:r>
        <w:t>1. What is a state of feeling and being healthy and happy called?</w:t>
      </w:r>
    </w:p>
    <w:p w14:paraId="32339617" w14:textId="77777777" w:rsidR="00603610" w:rsidRDefault="00603610"/>
    <w:p w14:paraId="0011B48B" w14:textId="77777777" w:rsidR="00603610" w:rsidRDefault="00000000">
      <w:r>
        <w:t>A.</w:t>
      </w:r>
      <w:r>
        <w:tab/>
        <w:t>Mental well-being</w:t>
      </w:r>
    </w:p>
    <w:p w14:paraId="4247F736" w14:textId="77777777" w:rsidR="00603610" w:rsidRDefault="00000000">
      <w:r>
        <w:t>B.</w:t>
      </w:r>
      <w:r>
        <w:tab/>
        <w:t>Well-being</w:t>
      </w:r>
    </w:p>
    <w:p w14:paraId="5DE3ADBB" w14:textId="77777777" w:rsidR="00603610" w:rsidRDefault="00000000">
      <w:r>
        <w:t>C.</w:t>
      </w:r>
      <w:r>
        <w:tab/>
        <w:t>Physical well-being</w:t>
      </w:r>
    </w:p>
    <w:p w14:paraId="028CC19E" w14:textId="77777777" w:rsidR="00603610" w:rsidRDefault="00000000">
      <w:r>
        <w:t>D.</w:t>
      </w:r>
      <w:r>
        <w:tab/>
        <w:t>Self-esteem</w:t>
      </w:r>
    </w:p>
    <w:p w14:paraId="6CEC8657" w14:textId="77777777" w:rsidR="00603610" w:rsidRDefault="00603610"/>
    <w:p w14:paraId="48EA9D6F" w14:textId="77777777" w:rsidR="00603610" w:rsidRDefault="00000000">
      <w:r>
        <w:t>2. How you cope with day-to-day life is called…?</w:t>
      </w:r>
    </w:p>
    <w:p w14:paraId="6BA69665" w14:textId="77777777" w:rsidR="00603610" w:rsidRDefault="00603610"/>
    <w:p w14:paraId="70E4902F" w14:textId="77777777" w:rsidR="00603610" w:rsidRDefault="00000000">
      <w:r>
        <w:t>A.</w:t>
      </w:r>
      <w:r>
        <w:tab/>
        <w:t>Mental well-being</w:t>
      </w:r>
    </w:p>
    <w:p w14:paraId="0B7C3FB5" w14:textId="77777777" w:rsidR="00603610" w:rsidRDefault="00000000">
      <w:r>
        <w:t>B.</w:t>
      </w:r>
      <w:r>
        <w:tab/>
        <w:t>Well-being</w:t>
      </w:r>
    </w:p>
    <w:p w14:paraId="38A4B422" w14:textId="77777777" w:rsidR="00603610" w:rsidRDefault="00000000">
      <w:r>
        <w:t>C.</w:t>
      </w:r>
      <w:r>
        <w:tab/>
        <w:t>Physical well-being</w:t>
      </w:r>
    </w:p>
    <w:p w14:paraId="219F4ABB" w14:textId="77777777" w:rsidR="00603610" w:rsidRDefault="00000000">
      <w:r>
        <w:t>D.</w:t>
      </w:r>
      <w:r>
        <w:tab/>
        <w:t>Wellness</w:t>
      </w:r>
    </w:p>
    <w:p w14:paraId="77029B42" w14:textId="77777777" w:rsidR="00603610" w:rsidRDefault="00603610"/>
    <w:p w14:paraId="5CBD0530" w14:textId="77777777" w:rsidR="00603610" w:rsidRDefault="00000000">
      <w:r>
        <w:t>3. How does technology impact everyday life?</w:t>
      </w:r>
    </w:p>
    <w:p w14:paraId="5A7CFA2C" w14:textId="77777777" w:rsidR="00603610" w:rsidRDefault="00603610"/>
    <w:p w14:paraId="07964DDE" w14:textId="77777777" w:rsidR="00603610" w:rsidRDefault="00000000">
      <w:r>
        <w:t>A.</w:t>
      </w:r>
      <w:r>
        <w:tab/>
        <w:t>Negatively</w:t>
      </w:r>
    </w:p>
    <w:p w14:paraId="2C35F5FF" w14:textId="77777777" w:rsidR="00603610" w:rsidRDefault="00000000">
      <w:r>
        <w:t>B.</w:t>
      </w:r>
      <w:r>
        <w:tab/>
        <w:t xml:space="preserve">Positively </w:t>
      </w:r>
    </w:p>
    <w:p w14:paraId="2D2B01E4" w14:textId="77777777" w:rsidR="00603610" w:rsidRDefault="00000000">
      <w:r>
        <w:t>C.</w:t>
      </w:r>
      <w:r>
        <w:tab/>
        <w:t>Both negatively and positively</w:t>
      </w:r>
    </w:p>
    <w:p w14:paraId="65F461E4" w14:textId="77777777" w:rsidR="00603610" w:rsidRDefault="00000000">
      <w:r>
        <w:t>D.</w:t>
      </w:r>
      <w:r>
        <w:tab/>
        <w:t>It has no impact</w:t>
      </w:r>
    </w:p>
    <w:p w14:paraId="6B5C4E67" w14:textId="77777777" w:rsidR="00603610" w:rsidRDefault="00603610"/>
    <w:p w14:paraId="4F38B8CF" w14:textId="368250A3" w:rsidR="00603610" w:rsidRDefault="00000000">
      <w:r>
        <w:t xml:space="preserve">4. Which of these should you have in a good working environment? </w:t>
      </w:r>
    </w:p>
    <w:p w14:paraId="4E16AC8C" w14:textId="77777777" w:rsidR="00603610" w:rsidRDefault="00603610"/>
    <w:p w14:paraId="56E65E69" w14:textId="77777777" w:rsidR="00603610" w:rsidRDefault="00000000">
      <w:r>
        <w:t>A.</w:t>
      </w:r>
      <w:r>
        <w:tab/>
        <w:t>No things close by</w:t>
      </w:r>
    </w:p>
    <w:p w14:paraId="5EC0BD08" w14:textId="77777777" w:rsidR="00603610" w:rsidRDefault="00000000">
      <w:r>
        <w:t>B.</w:t>
      </w:r>
      <w:r>
        <w:tab/>
        <w:t>No window to distract you</w:t>
      </w:r>
    </w:p>
    <w:p w14:paraId="2320C269" w14:textId="77777777" w:rsidR="00603610" w:rsidRDefault="00000000">
      <w:r>
        <w:t>C.</w:t>
      </w:r>
      <w:r>
        <w:tab/>
        <w:t>Ventilation</w:t>
      </w:r>
    </w:p>
    <w:p w14:paraId="3ACEFC34" w14:textId="77777777" w:rsidR="00603610" w:rsidRDefault="00000000">
      <w:r>
        <w:t>D.</w:t>
      </w:r>
      <w:r>
        <w:tab/>
        <w:t>Any old chair</w:t>
      </w:r>
    </w:p>
    <w:p w14:paraId="31AE2A5D" w14:textId="77777777" w:rsidR="00603610" w:rsidRDefault="00603610"/>
    <w:p w14:paraId="019BF29A" w14:textId="77777777" w:rsidR="00603610" w:rsidRDefault="00000000">
      <w:r>
        <w:t>5. As well as sitting incorrectly, what else can cause neck strain?</w:t>
      </w:r>
    </w:p>
    <w:p w14:paraId="56B6B5FE" w14:textId="77777777" w:rsidR="00603610" w:rsidRDefault="00603610">
      <w:pPr>
        <w:rPr>
          <w:sz w:val="18"/>
          <w:szCs w:val="18"/>
        </w:rPr>
      </w:pPr>
    </w:p>
    <w:p w14:paraId="3A70A605" w14:textId="77777777" w:rsidR="00603610" w:rsidRDefault="00000000">
      <w:r>
        <w:t>A.</w:t>
      </w:r>
      <w:r>
        <w:tab/>
        <w:t>Staring out of the window</w:t>
      </w:r>
    </w:p>
    <w:p w14:paraId="0E9DDD78" w14:textId="77777777" w:rsidR="00603610" w:rsidRDefault="00000000">
      <w:r>
        <w:t>B.</w:t>
      </w:r>
      <w:r>
        <w:tab/>
        <w:t>Not taking enough breaks</w:t>
      </w:r>
    </w:p>
    <w:p w14:paraId="5945FB4A" w14:textId="77777777" w:rsidR="00603610" w:rsidRDefault="00000000">
      <w:r>
        <w:t>C.</w:t>
      </w:r>
      <w:r>
        <w:tab/>
        <w:t>Having the monitor in the wrong position</w:t>
      </w:r>
    </w:p>
    <w:p w14:paraId="6CC636A6" w14:textId="77777777" w:rsidR="00603610" w:rsidRDefault="00000000">
      <w:r>
        <w:t>D.</w:t>
      </w:r>
      <w:r>
        <w:tab/>
        <w:t>Having the keyboard in the wrong position</w:t>
      </w:r>
    </w:p>
    <w:p w14:paraId="0B2B664F" w14:textId="77777777" w:rsidR="00603610" w:rsidRDefault="00603610">
      <w:pPr>
        <w:rPr>
          <w:color w:val="666666"/>
          <w:sz w:val="18"/>
          <w:szCs w:val="18"/>
        </w:rPr>
      </w:pPr>
    </w:p>
    <w:p w14:paraId="01874044" w14:textId="77777777" w:rsidR="00603610" w:rsidRDefault="00603610">
      <w:pPr>
        <w:rPr>
          <w:color w:val="666666"/>
          <w:sz w:val="18"/>
          <w:szCs w:val="18"/>
        </w:rPr>
      </w:pPr>
    </w:p>
    <w:p w14:paraId="594586C6" w14:textId="77777777" w:rsidR="006C1EDB" w:rsidRPr="006C1EDB" w:rsidRDefault="006C1EDB" w:rsidP="006C1EDB">
      <w:r w:rsidRPr="006C1EDB">
        <w:t>6. What is the phenomenon where the lines between professional and personal life blur, leading to working longer hours at home?</w:t>
      </w:r>
    </w:p>
    <w:p w14:paraId="5B504992" w14:textId="77777777" w:rsidR="006C1EDB" w:rsidRPr="006C1EDB" w:rsidRDefault="006C1EDB" w:rsidP="006C1EDB"/>
    <w:p w14:paraId="3223589B" w14:textId="25AD4D76" w:rsidR="006C1EDB" w:rsidRPr="006C1EDB" w:rsidRDefault="006C1EDB" w:rsidP="006C1EDB">
      <w:r w:rsidRPr="006C1EDB">
        <w:t xml:space="preserve">A. </w:t>
      </w:r>
      <w:r>
        <w:tab/>
      </w:r>
      <w:r w:rsidRPr="006C1EDB">
        <w:t>Over-scrolling</w:t>
      </w:r>
    </w:p>
    <w:p w14:paraId="110B01BC" w14:textId="6AEFB091" w:rsidR="006C1EDB" w:rsidRPr="006C1EDB" w:rsidRDefault="006C1EDB" w:rsidP="006C1EDB">
      <w:r w:rsidRPr="006C1EDB">
        <w:t xml:space="preserve">B. </w:t>
      </w:r>
      <w:r>
        <w:tab/>
      </w:r>
      <w:r w:rsidRPr="006C1EDB">
        <w:t>Availability creep</w:t>
      </w:r>
    </w:p>
    <w:p w14:paraId="6E4E5173" w14:textId="720FEB56" w:rsidR="006C1EDB" w:rsidRPr="006C1EDB" w:rsidRDefault="006C1EDB" w:rsidP="006C1EDB">
      <w:r w:rsidRPr="006C1EDB">
        <w:t xml:space="preserve">C. </w:t>
      </w:r>
      <w:r>
        <w:tab/>
      </w:r>
      <w:r w:rsidRPr="006C1EDB">
        <w:t>Task switching</w:t>
      </w:r>
    </w:p>
    <w:p w14:paraId="039222F9" w14:textId="67C4327C" w:rsidR="007A374A" w:rsidRPr="006C1EDB" w:rsidRDefault="006C1EDB" w:rsidP="006C1EDB">
      <w:r w:rsidRPr="006C1EDB">
        <w:t xml:space="preserve">D. </w:t>
      </w:r>
      <w:r>
        <w:tab/>
      </w:r>
      <w:r w:rsidRPr="006C1EDB">
        <w:t>Zoom fatigue</w:t>
      </w:r>
    </w:p>
    <w:p w14:paraId="7A0E6FB0" w14:textId="77777777" w:rsidR="007A374A" w:rsidRDefault="007A374A">
      <w:pPr>
        <w:rPr>
          <w:color w:val="666666"/>
          <w:sz w:val="18"/>
          <w:szCs w:val="18"/>
        </w:rPr>
      </w:pPr>
    </w:p>
    <w:p w14:paraId="58CA6576" w14:textId="77777777" w:rsidR="006C1EDB" w:rsidRPr="006C1EDB" w:rsidRDefault="006C1EDB" w:rsidP="006C1EDB">
      <w:r w:rsidRPr="006C1EDB">
        <w:t>7. To prevent eye strain when looking at a screen all day, what does the "20-20-20 rule" suggest you do?</w:t>
      </w:r>
    </w:p>
    <w:p w14:paraId="67A33D3A" w14:textId="77777777" w:rsidR="006C1EDB" w:rsidRPr="006C1EDB" w:rsidRDefault="006C1EDB" w:rsidP="006C1EDB"/>
    <w:p w14:paraId="7C70C058" w14:textId="77777777" w:rsidR="006C1EDB" w:rsidRPr="006C1EDB" w:rsidRDefault="006C1EDB" w:rsidP="006C1EDB">
      <w:r w:rsidRPr="006C1EDB">
        <w:t>A. Take a 20-minute break every 20 minutes to walk 20 steps.</w:t>
      </w:r>
    </w:p>
    <w:p w14:paraId="0C8FEDDA" w14:textId="485DF7C1" w:rsidR="006C1EDB" w:rsidRPr="006C1EDB" w:rsidRDefault="006C1EDB" w:rsidP="006C1EDB">
      <w:r w:rsidRPr="006C1EDB">
        <w:t xml:space="preserve">B. Blink 20 times every 20 minutes while drinking 20 </w:t>
      </w:r>
      <w:r>
        <w:t>oz</w:t>
      </w:r>
      <w:r w:rsidRPr="006C1EDB">
        <w:t xml:space="preserve"> of water.</w:t>
      </w:r>
    </w:p>
    <w:p w14:paraId="08A47DAB" w14:textId="6E33AA13" w:rsidR="006C1EDB" w:rsidRPr="006C1EDB" w:rsidRDefault="006C1EDB" w:rsidP="006C1EDB">
      <w:r w:rsidRPr="006C1EDB">
        <w:t>C. Every 20mins, look at something 20</w:t>
      </w:r>
      <w:r>
        <w:t xml:space="preserve">m </w:t>
      </w:r>
      <w:r w:rsidRPr="006C1EDB">
        <w:t>away for 20secs.</w:t>
      </w:r>
    </w:p>
    <w:p w14:paraId="2DC6A027" w14:textId="095CCEE9" w:rsidR="007A374A" w:rsidRPr="006C1EDB" w:rsidRDefault="006C1EDB" w:rsidP="006C1EDB">
      <w:r w:rsidRPr="006C1EDB">
        <w:t>D. Keep your monitor 20 inches away at a 20° angle for 20 mi</w:t>
      </w:r>
      <w:r>
        <w:t>n</w:t>
      </w:r>
      <w:r w:rsidRPr="006C1EDB">
        <w:t>s.</w:t>
      </w:r>
    </w:p>
    <w:p w14:paraId="2A82DD7B" w14:textId="77777777" w:rsidR="007A374A" w:rsidRDefault="007A374A">
      <w:pPr>
        <w:rPr>
          <w:color w:val="666666"/>
          <w:sz w:val="18"/>
          <w:szCs w:val="18"/>
        </w:rPr>
      </w:pPr>
    </w:p>
    <w:p w14:paraId="7833D496" w14:textId="77777777" w:rsidR="007A374A" w:rsidRDefault="007A374A">
      <w:pPr>
        <w:rPr>
          <w:color w:val="666666"/>
          <w:sz w:val="18"/>
          <w:szCs w:val="18"/>
        </w:rPr>
      </w:pPr>
    </w:p>
    <w:p w14:paraId="090C1F0E" w14:textId="77777777" w:rsidR="007A374A" w:rsidRDefault="007A374A">
      <w:pPr>
        <w:rPr>
          <w:color w:val="666666"/>
          <w:sz w:val="18"/>
          <w:szCs w:val="18"/>
        </w:rPr>
      </w:pPr>
    </w:p>
    <w:p w14:paraId="51EC8511" w14:textId="77777777" w:rsidR="007A374A" w:rsidRDefault="007A374A">
      <w:pPr>
        <w:rPr>
          <w:color w:val="666666"/>
          <w:sz w:val="18"/>
          <w:szCs w:val="18"/>
        </w:rPr>
      </w:pPr>
    </w:p>
    <w:p w14:paraId="673E48A3" w14:textId="77777777" w:rsidR="007A374A" w:rsidRDefault="007A374A">
      <w:pPr>
        <w:rPr>
          <w:color w:val="666666"/>
          <w:sz w:val="18"/>
          <w:szCs w:val="18"/>
        </w:rPr>
      </w:pPr>
    </w:p>
    <w:p w14:paraId="46121CA6" w14:textId="77777777" w:rsidR="007A374A" w:rsidRDefault="007A374A">
      <w:pPr>
        <w:rPr>
          <w:color w:val="666666"/>
          <w:sz w:val="18"/>
          <w:szCs w:val="18"/>
        </w:rPr>
      </w:pPr>
    </w:p>
    <w:p w14:paraId="18810BF8" w14:textId="77777777" w:rsidR="007A374A" w:rsidRDefault="007A374A">
      <w:pPr>
        <w:rPr>
          <w:color w:val="666666"/>
          <w:sz w:val="18"/>
          <w:szCs w:val="18"/>
        </w:rPr>
      </w:pPr>
    </w:p>
    <w:p w14:paraId="19A148AC" w14:textId="77777777" w:rsidR="007A374A" w:rsidRDefault="007A374A">
      <w:pPr>
        <w:rPr>
          <w:color w:val="666666"/>
          <w:sz w:val="18"/>
          <w:szCs w:val="18"/>
        </w:rPr>
      </w:pPr>
    </w:p>
    <w:p w14:paraId="19697AD7" w14:textId="77777777" w:rsidR="007A374A" w:rsidRDefault="007A374A">
      <w:pPr>
        <w:rPr>
          <w:color w:val="666666"/>
          <w:sz w:val="18"/>
          <w:szCs w:val="18"/>
        </w:rPr>
      </w:pPr>
    </w:p>
    <w:p w14:paraId="02414060" w14:textId="77777777" w:rsidR="007A374A" w:rsidRDefault="007A374A">
      <w:pPr>
        <w:rPr>
          <w:color w:val="666666"/>
          <w:sz w:val="18"/>
          <w:szCs w:val="18"/>
        </w:rPr>
      </w:pPr>
    </w:p>
    <w:p w14:paraId="091310B6" w14:textId="77777777" w:rsidR="007A374A" w:rsidRDefault="007A374A">
      <w:pPr>
        <w:rPr>
          <w:color w:val="666666"/>
          <w:sz w:val="18"/>
          <w:szCs w:val="18"/>
        </w:rPr>
      </w:pPr>
    </w:p>
    <w:p w14:paraId="08FF4E0F" w14:textId="77777777" w:rsidR="007A374A" w:rsidRDefault="007A374A">
      <w:pPr>
        <w:rPr>
          <w:color w:val="666666"/>
          <w:sz w:val="18"/>
          <w:szCs w:val="18"/>
        </w:rPr>
      </w:pPr>
    </w:p>
    <w:p w14:paraId="68F8C239" w14:textId="77777777" w:rsidR="007A374A" w:rsidRDefault="007A374A">
      <w:pPr>
        <w:rPr>
          <w:color w:val="666666"/>
          <w:sz w:val="18"/>
          <w:szCs w:val="18"/>
        </w:rPr>
      </w:pPr>
    </w:p>
    <w:p w14:paraId="6FE78B6A" w14:textId="77777777" w:rsidR="007A374A" w:rsidRDefault="007A374A">
      <w:pPr>
        <w:rPr>
          <w:color w:val="666666"/>
          <w:sz w:val="18"/>
          <w:szCs w:val="18"/>
        </w:rPr>
      </w:pPr>
    </w:p>
    <w:p w14:paraId="42132F7D" w14:textId="77777777" w:rsidR="007A374A" w:rsidRDefault="007A374A">
      <w:pPr>
        <w:rPr>
          <w:color w:val="666666"/>
          <w:sz w:val="18"/>
          <w:szCs w:val="18"/>
        </w:rPr>
      </w:pPr>
    </w:p>
    <w:p w14:paraId="3CB912A5" w14:textId="20DC64C9" w:rsidR="00603610" w:rsidRDefault="00000000"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6">
        <w:r w:rsidR="00603610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603610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sectPr w:rsidR="00603610">
      <w:headerReference w:type="even" r:id="rId7"/>
      <w:footerReference w:type="default" r:id="rId8"/>
      <w:headerReference w:type="first" r:id="rId9"/>
      <w:footerReference w:type="first" r:id="rId10"/>
      <w:pgSz w:w="16838" w:h="11906" w:orient="landscape"/>
      <w:pgMar w:top="1440" w:right="1440" w:bottom="265" w:left="1440" w:header="0" w:footer="720" w:gutter="0"/>
      <w:pgNumType w:start="1"/>
      <w:cols w:num="2" w:space="720" w:equalWidth="0">
        <w:col w:w="6618" w:space="720"/>
        <w:col w:w="6618" w:space="0"/>
      </w:cols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93B476" w14:textId="77777777" w:rsidR="0025536D" w:rsidRDefault="0025536D">
      <w:pPr>
        <w:spacing w:line="240" w:lineRule="auto"/>
      </w:pPr>
      <w:r>
        <w:separator/>
      </w:r>
    </w:p>
  </w:endnote>
  <w:endnote w:type="continuationSeparator" w:id="0">
    <w:p w14:paraId="1A552697" w14:textId="77777777" w:rsidR="0025536D" w:rsidRDefault="0025536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A1A7943B-46F3-4AF1-A5E1-E894C093774A}"/>
    <w:embedBold r:id="rId2" w:fontKey="{FA308600-A405-4B9E-8B79-B2651BACB9D9}"/>
    <w:embedItalic r:id="rId3" w:fontKey="{C6305878-DC8E-4200-8201-BF9E86D78F4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F887B5C4-7030-44A1-AA8A-112551605F9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955D757-9A81-4B45-9952-A00881AC38B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1C0592" w14:textId="7D16663F" w:rsidR="00603610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A374A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AB497" w14:textId="39FC0EB5" w:rsidR="00603610" w:rsidRDefault="00000000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7A374A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7FCECE82" w14:textId="77777777" w:rsidR="00603610" w:rsidRDefault="0060361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C0312" w14:textId="77777777" w:rsidR="0025536D" w:rsidRDefault="0025536D">
      <w:pPr>
        <w:spacing w:line="240" w:lineRule="auto"/>
      </w:pPr>
      <w:r>
        <w:separator/>
      </w:r>
    </w:p>
  </w:footnote>
  <w:footnote w:type="continuationSeparator" w:id="0">
    <w:p w14:paraId="2A786658" w14:textId="77777777" w:rsidR="0025536D" w:rsidRDefault="0025536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719EB5" w14:textId="77777777" w:rsidR="00603610" w:rsidRDefault="0060361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3B5B58" w14:textId="77777777" w:rsidR="00603610" w:rsidRDefault="00603610">
    <w:pPr>
      <w:ind w:left="-720" w:right="-690"/>
      <w:rPr>
        <w:rFonts w:ascii="Arial" w:eastAsia="Arial" w:hAnsi="Arial" w:cs="Arial"/>
        <w:color w:val="666666"/>
      </w:rPr>
    </w:pPr>
  </w:p>
  <w:tbl>
    <w:tblPr>
      <w:tblStyle w:val="a0"/>
      <w:tblW w:w="15660" w:type="dxa"/>
      <w:tblInd w:w="-620" w:type="dxa"/>
      <w:tblLayout w:type="fixed"/>
      <w:tblLook w:val="0600" w:firstRow="0" w:lastRow="0" w:firstColumn="0" w:lastColumn="0" w:noHBand="1" w:noVBand="1"/>
    </w:tblPr>
    <w:tblGrid>
      <w:gridCol w:w="7710"/>
      <w:gridCol w:w="7950"/>
    </w:tblGrid>
    <w:tr w:rsidR="00603610" w14:paraId="323CFDD6" w14:textId="77777777">
      <w:trPr>
        <w:trHeight w:val="860"/>
      </w:trPr>
      <w:tc>
        <w:tcPr>
          <w:tcW w:w="771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302C447E" w14:textId="0B4C863C" w:rsidR="00603610" w:rsidRDefault="007A374A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– IT and the world of work</w:t>
          </w:r>
        </w:p>
        <w:p w14:paraId="2D4C63A0" w14:textId="77777777" w:rsidR="00603610" w:rsidRDefault="00000000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L6 – Remote working</w:t>
          </w:r>
        </w:p>
      </w:tc>
      <w:tc>
        <w:tcPr>
          <w:tcW w:w="7950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696C066" w14:textId="77777777" w:rsidR="00603610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405FE9A3" w14:textId="77777777" w:rsidR="00603610" w:rsidRDefault="00603610">
          <w:pPr>
            <w:widowControl w:val="0"/>
            <w:spacing w:line="240" w:lineRule="auto"/>
            <w:ind w:right="-5265"/>
            <w:jc w:val="right"/>
            <w:rPr>
              <w:color w:val="666666"/>
              <w:sz w:val="18"/>
              <w:szCs w:val="18"/>
            </w:rPr>
          </w:pPr>
        </w:p>
        <w:p w14:paraId="3A92F139" w14:textId="77777777" w:rsidR="00603610" w:rsidRDefault="0060361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8E2C452" w14:textId="77777777" w:rsidR="00603610" w:rsidRDefault="0060361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610"/>
    <w:rsid w:val="00247391"/>
    <w:rsid w:val="0025536D"/>
    <w:rsid w:val="00603610"/>
    <w:rsid w:val="006C1EDB"/>
    <w:rsid w:val="007A374A"/>
    <w:rsid w:val="00AA772B"/>
    <w:rsid w:val="00DA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BDC8C9"/>
  <w15:docId w15:val="{18902865-B562-417E-AF86-CDAFB91DA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7A374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A374A"/>
  </w:style>
  <w:style w:type="paragraph" w:styleId="Header">
    <w:name w:val="header"/>
    <w:basedOn w:val="Normal"/>
    <w:link w:val="HeaderChar"/>
    <w:uiPriority w:val="99"/>
    <w:unhideWhenUsed/>
    <w:rsid w:val="007A374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A3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customXml" Target="../customXml/item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F96143E1E61F4F8A5F61EAF854549D" ma:contentTypeVersion="19" ma:contentTypeDescription="Create a new document." ma:contentTypeScope="" ma:versionID="e3255c514bb884bf3e9a1e7053df1050">
  <xsd:schema xmlns:xsd="http://www.w3.org/2001/XMLSchema" xmlns:xs="http://www.w3.org/2001/XMLSchema" xmlns:p="http://schemas.microsoft.com/office/2006/metadata/properties" xmlns:ns2="4a20ee63-d9f0-46e9-ba2b-d3d9645e5623" xmlns:ns3="62268573-9141-4798-bb01-69577e0c0e1f" targetNamespace="http://schemas.microsoft.com/office/2006/metadata/properties" ma:root="true" ma:fieldsID="c239160fa089fb2fe62db04b5dae19e5" ns2:_="" ns3:_="">
    <xsd:import namespace="4a20ee63-d9f0-46e9-ba2b-d3d9645e5623"/>
    <xsd:import namespace="62268573-9141-4798-bb01-69577e0c0e1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20ee63-d9f0-46e9-ba2b-d3d9645e562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77901b2e-adc9-4a33-ad07-b7fff992d6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2268573-9141-4798-bb01-69577e0c0e1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6aa6e4c-3514-4dcd-9203-f558ab1b50ef}" ma:internalName="TaxCatchAll" ma:showField="CatchAllData" ma:web="62268573-9141-4798-bb01-69577e0c0e1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2268573-9141-4798-bb01-69577e0c0e1f" xsi:nil="true"/>
    <lcf76f155ced4ddcb4097134ff3c332f xmlns="4a20ee63-d9f0-46e9-ba2b-d3d9645e562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72BACE3-E8F2-46A5-BB86-4DC05B64A24C}"/>
</file>

<file path=customXml/itemProps2.xml><?xml version="1.0" encoding="utf-8"?>
<ds:datastoreItem xmlns:ds="http://schemas.openxmlformats.org/officeDocument/2006/customXml" ds:itemID="{0E81F405-6D32-48FC-8727-58D4508E20DA}"/>
</file>

<file path=customXml/itemProps3.xml><?xml version="1.0" encoding="utf-8"?>
<ds:datastoreItem xmlns:ds="http://schemas.openxmlformats.org/officeDocument/2006/customXml" ds:itemID="{35F72FCC-D412-41EB-A8F4-ACA86119A5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228</Words>
  <Characters>1300</Characters>
  <Application>Microsoft Office Word</Application>
  <DocSecurity>0</DocSecurity>
  <Lines>10</Lines>
  <Paragraphs>3</Paragraphs>
  <ScaleCrop>false</ScaleCrop>
  <Company/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3</cp:revision>
  <dcterms:created xsi:type="dcterms:W3CDTF">2026-06-12T08:30:00Z</dcterms:created>
  <dcterms:modified xsi:type="dcterms:W3CDTF">2026-06-12T08:49:00Z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0x010100A4F96143E1E61F4F8A5F61EAF854549D</vt:lpwstr>
  </property>
</Properties>
</file>