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B5BEE11" w14:textId="09085445" w:rsidR="004472DE" w:rsidRDefault="0078750C" w:rsidP="0078750C">
      <w:pPr>
        <w:pStyle w:val="Title"/>
        <w:spacing w:before="0"/>
      </w:pPr>
      <w:r>
        <w:t>Level 3 - Comprehension</w:t>
      </w:r>
    </w:p>
    <w:p w14:paraId="1B5BEE12" w14:textId="77777777" w:rsidR="004472DE" w:rsidRDefault="00DF0FFC">
      <w:pPr>
        <w:pStyle w:val="Heading1"/>
      </w:pPr>
      <w:bookmarkStart w:id="0" w:name="_rnwj9ebwyysx" w:colFirst="0" w:colLast="0"/>
      <w:bookmarkEnd w:id="0"/>
      <w:r>
        <w:t>Background information</w:t>
      </w:r>
    </w:p>
    <w:tbl>
      <w:tblPr>
        <w:tblStyle w:val="a"/>
        <w:tblW w:w="9026" w:type="dxa"/>
        <w:tblLayout w:type="fixed"/>
        <w:tblLook w:val="0600" w:firstRow="0" w:lastRow="0" w:firstColumn="0" w:lastColumn="0" w:noHBand="1" w:noVBand="1"/>
      </w:tblPr>
      <w:tblGrid>
        <w:gridCol w:w="4513"/>
        <w:gridCol w:w="4513"/>
      </w:tblGrid>
      <w:tr w:rsidR="004472DE" w14:paraId="1B5BEE15" w14:textId="77777777">
        <w:tc>
          <w:tcPr>
            <w:tcW w:w="4513" w:type="dxa"/>
            <w:shd w:val="clear" w:color="auto" w:fill="5B5BA5"/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13" w14:textId="77777777" w:rsidR="004472DE" w:rsidRDefault="00DF0FFC">
            <w:pPr>
              <w:spacing w:line="240" w:lineRule="auto"/>
              <w:rPr>
                <w:color w:val="FFFFFF"/>
                <w:sz w:val="32"/>
                <w:szCs w:val="32"/>
              </w:rPr>
            </w:pPr>
            <w:r>
              <w:rPr>
                <w:color w:val="FFFFFF"/>
                <w:sz w:val="32"/>
                <w:szCs w:val="32"/>
              </w:rPr>
              <w:t xml:space="preserve">How are binary digits </w:t>
            </w:r>
            <w:r>
              <w:rPr>
                <w:b/>
                <w:color w:val="FFFFFF"/>
                <w:sz w:val="32"/>
                <w:szCs w:val="32"/>
              </w:rPr>
              <w:t>stored</w:t>
            </w:r>
            <w:r>
              <w:rPr>
                <w:color w:val="FFFFFF"/>
                <w:sz w:val="32"/>
                <w:szCs w:val="32"/>
              </w:rPr>
              <w:t xml:space="preserve"> and </w:t>
            </w:r>
            <w:r>
              <w:rPr>
                <w:b/>
                <w:color w:val="FFFFFF"/>
                <w:sz w:val="32"/>
                <w:szCs w:val="32"/>
              </w:rPr>
              <w:t>processed</w:t>
            </w:r>
            <w:r>
              <w:rPr>
                <w:color w:val="FFFFFF"/>
                <w:sz w:val="32"/>
                <w:szCs w:val="32"/>
              </w:rPr>
              <w:t xml:space="preserve"> in digital devices?</w:t>
            </w:r>
          </w:p>
        </w:tc>
        <w:tc>
          <w:tcPr>
            <w:tcW w:w="4513" w:type="dxa"/>
            <w:shd w:val="clear" w:color="auto" w:fill="5B5BA5"/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14" w14:textId="77777777" w:rsidR="004472DE" w:rsidRDefault="004472DE">
            <w:pPr>
              <w:widowControl w:val="0"/>
              <w:spacing w:line="240" w:lineRule="auto"/>
              <w:jc w:val="center"/>
              <w:rPr>
                <w:color w:val="FFFFFF"/>
              </w:rPr>
            </w:pPr>
          </w:p>
        </w:tc>
      </w:tr>
      <w:tr w:rsidR="004472DE" w14:paraId="1B5BEE18" w14:textId="77777777">
        <w:tc>
          <w:tcPr>
            <w:tcW w:w="4513" w:type="dxa"/>
            <w:tcBorders>
              <w:bottom w:val="single" w:sz="8" w:space="0" w:color="999999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16" w14:textId="77777777" w:rsidR="004472DE" w:rsidRDefault="00DF0FFC">
            <w:pPr>
              <w:pStyle w:val="Heading2"/>
              <w:spacing w:after="0" w:line="240" w:lineRule="auto"/>
            </w:pPr>
            <w:bookmarkStart w:id="1" w:name="_x9jyun85ujic" w:colFirst="0" w:colLast="0"/>
            <w:bookmarkEnd w:id="1"/>
            <w:r>
              <w:t>Electronic components</w:t>
            </w:r>
          </w:p>
        </w:tc>
        <w:tc>
          <w:tcPr>
            <w:tcW w:w="4513" w:type="dxa"/>
            <w:tcBorders>
              <w:bottom w:val="single" w:sz="8" w:space="0" w:color="999999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17" w14:textId="77777777" w:rsidR="004472DE" w:rsidRDefault="004472DE">
            <w:pPr>
              <w:widowControl w:val="0"/>
              <w:spacing w:line="240" w:lineRule="auto"/>
              <w:jc w:val="center"/>
            </w:pPr>
          </w:p>
        </w:tc>
      </w:tr>
      <w:tr w:rsidR="004472DE" w14:paraId="1B5BEE1D" w14:textId="77777777">
        <w:tc>
          <w:tcPr>
            <w:tcW w:w="4513" w:type="dxa"/>
            <w:tcBorders>
              <w:top w:val="single" w:sz="8" w:space="0" w:color="999999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19" w14:textId="77777777" w:rsidR="004472DE" w:rsidRDefault="00DF0FFC">
            <w:pPr>
              <w:spacing w:line="240" w:lineRule="auto"/>
            </w:pPr>
            <w:r>
              <w:t>Examples: processors (CPU, GPU), main memory (RAM), some storage devices (flash drives, SD cards, solid state disks).</w:t>
            </w:r>
          </w:p>
          <w:p w14:paraId="1B5BEE1A" w14:textId="77777777" w:rsidR="004472DE" w:rsidRDefault="00DF0FFC">
            <w:pPr>
              <w:spacing w:line="240" w:lineRule="auto"/>
            </w:pPr>
            <w:r>
              <w:t xml:space="preserve"> </w:t>
            </w:r>
          </w:p>
          <w:p w14:paraId="1B5BEE1B" w14:textId="77777777" w:rsidR="004472DE" w:rsidRDefault="00DF0FFC">
            <w:pPr>
              <w:spacing w:line="240" w:lineRule="auto"/>
            </w:pPr>
            <w:r>
              <w:t xml:space="preserve">In electronic components, 0s and 1s are represented by the </w:t>
            </w:r>
            <w:r>
              <w:rPr>
                <w:b/>
              </w:rPr>
              <w:t>flow of electricity</w:t>
            </w:r>
            <w:r>
              <w:t xml:space="preserve">, controlled by </w:t>
            </w:r>
            <w:r>
              <w:rPr>
                <w:b/>
              </w:rPr>
              <w:t>interconnected switches</w:t>
            </w:r>
            <w:r>
              <w:t>.</w:t>
            </w:r>
          </w:p>
        </w:tc>
        <w:tc>
          <w:tcPr>
            <w:tcW w:w="4513" w:type="dxa"/>
            <w:tcBorders>
              <w:top w:val="single" w:sz="8" w:space="0" w:color="999999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1C" w14:textId="77777777" w:rsidR="004472DE" w:rsidRDefault="00DF0FFC">
            <w:pPr>
              <w:widowControl w:val="0"/>
              <w:spacing w:line="240" w:lineRule="auto"/>
              <w:jc w:val="center"/>
            </w:pPr>
            <w:r>
              <w:rPr>
                <w:noProof/>
              </w:rPr>
              <w:drawing>
                <wp:inline distT="19050" distB="19050" distL="19050" distR="19050" wp14:anchorId="1B5BEEA2" wp14:editId="1B5BEEA3">
                  <wp:extent cx="1966913" cy="1216939"/>
                  <wp:effectExtent l="0" t="0" r="0" b="0"/>
                  <wp:docPr id="6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7"/>
                          <a:srcRect l="4056" t="8220" r="3547" b="80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6913" cy="121693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2DE" w14:paraId="1B5BEE20" w14:textId="77777777">
        <w:tc>
          <w:tcPr>
            <w:tcW w:w="4513" w:type="dxa"/>
            <w:tcBorders>
              <w:bottom w:val="single" w:sz="8" w:space="0" w:color="999999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1E" w14:textId="77777777" w:rsidR="004472DE" w:rsidRDefault="00DF0FFC">
            <w:pPr>
              <w:pStyle w:val="Heading2"/>
              <w:spacing w:after="0" w:line="240" w:lineRule="auto"/>
            </w:pPr>
            <w:bookmarkStart w:id="2" w:name="_y96b4gdy0z62" w:colFirst="0" w:colLast="0"/>
            <w:bookmarkEnd w:id="2"/>
            <w:r>
              <w:t>The past</w:t>
            </w:r>
          </w:p>
        </w:tc>
        <w:tc>
          <w:tcPr>
            <w:tcW w:w="4513" w:type="dxa"/>
            <w:tcBorders>
              <w:bottom w:val="single" w:sz="8" w:space="0" w:color="999999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1F" w14:textId="77777777" w:rsidR="004472DE" w:rsidRDefault="004472DE">
            <w:pPr>
              <w:widowControl w:val="0"/>
              <w:spacing w:line="240" w:lineRule="auto"/>
              <w:jc w:val="center"/>
            </w:pPr>
          </w:p>
        </w:tc>
      </w:tr>
      <w:tr w:rsidR="004472DE" w14:paraId="1B5BEE25" w14:textId="77777777">
        <w:tc>
          <w:tcPr>
            <w:tcW w:w="4513" w:type="dxa"/>
            <w:tcBorders>
              <w:top w:val="single" w:sz="8" w:space="0" w:color="999999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21" w14:textId="77777777" w:rsidR="004472DE" w:rsidRDefault="00DF0FFC">
            <w:pPr>
              <w:pStyle w:val="Heading3"/>
              <w:spacing w:line="240" w:lineRule="auto"/>
            </w:pPr>
            <w:bookmarkStart w:id="3" w:name="_oewcxb5izz6" w:colFirst="0" w:colLast="0"/>
            <w:bookmarkEnd w:id="3"/>
            <w:r>
              <w:t>Perforated paper</w:t>
            </w:r>
          </w:p>
          <w:p w14:paraId="1B5BEE22" w14:textId="77777777" w:rsidR="004472DE" w:rsidRDefault="00DF0FFC">
            <w:pPr>
              <w:spacing w:line="240" w:lineRule="auto"/>
            </w:pPr>
            <w:r>
              <w:t>Perforated paper (in long strips or cards) was used for storing programs and data.</w:t>
            </w:r>
          </w:p>
          <w:p w14:paraId="1B5BEE23" w14:textId="77777777" w:rsidR="004472DE" w:rsidRDefault="00DF0FFC">
            <w:pPr>
              <w:spacing w:before="200" w:line="240" w:lineRule="auto"/>
            </w:pPr>
            <w:r>
              <w:t xml:space="preserve">0s and 1s were represented by the presence or lack of </w:t>
            </w:r>
            <w:r>
              <w:rPr>
                <w:b/>
              </w:rPr>
              <w:t>holes in paper</w:t>
            </w:r>
            <w:r>
              <w:t>.</w:t>
            </w:r>
          </w:p>
        </w:tc>
        <w:tc>
          <w:tcPr>
            <w:tcW w:w="4513" w:type="dxa"/>
            <w:tcBorders>
              <w:top w:val="single" w:sz="8" w:space="0" w:color="999999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24" w14:textId="77777777" w:rsidR="004472DE" w:rsidRDefault="00DF0FFC">
            <w:pPr>
              <w:widowControl w:val="0"/>
              <w:spacing w:line="240" w:lineRule="auto"/>
              <w:jc w:val="center"/>
            </w:pPr>
            <w:r>
              <w:rPr>
                <w:noProof/>
              </w:rPr>
              <w:drawing>
                <wp:inline distT="19050" distB="19050" distL="19050" distR="19050" wp14:anchorId="1B5BEEA4" wp14:editId="1B5BEEA5">
                  <wp:extent cx="1652588" cy="1400109"/>
                  <wp:effectExtent l="0" t="0" r="0" b="0"/>
                  <wp:docPr id="4" name="image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jpg"/>
                          <pic:cNvPicPr preferRelativeResize="0"/>
                        </pic:nvPicPr>
                        <pic:blipFill>
                          <a:blip r:embed="rId8"/>
                          <a:srcRect l="18679" t="497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2588" cy="140010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2DE" w14:paraId="1B5BEE2A" w14:textId="77777777">
        <w:tc>
          <w:tcPr>
            <w:tcW w:w="4513" w:type="dxa"/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26" w14:textId="77777777" w:rsidR="004472DE" w:rsidRDefault="00DF0FFC">
            <w:pPr>
              <w:pStyle w:val="Heading3"/>
              <w:spacing w:line="240" w:lineRule="auto"/>
            </w:pPr>
            <w:bookmarkStart w:id="4" w:name="_r3v62cxzwn9b" w:colFirst="0" w:colLast="0"/>
            <w:bookmarkEnd w:id="4"/>
            <w:r>
              <w:t>Magnetic core memory</w:t>
            </w:r>
          </w:p>
          <w:p w14:paraId="1B5BEE27" w14:textId="77777777" w:rsidR="004472DE" w:rsidRDefault="00DF0FFC">
            <w:pPr>
              <w:spacing w:line="240" w:lineRule="auto"/>
            </w:pPr>
            <w:r>
              <w:t xml:space="preserve">The cores were metal rings, connected with wires. Each ring (core) stored one bit. </w:t>
            </w:r>
            <w:r>
              <w:rPr>
                <w:b/>
              </w:rPr>
              <w:t>Electricity</w:t>
            </w:r>
            <w:r>
              <w:t xml:space="preserve"> was used for writing and reading the information </w:t>
            </w:r>
            <w:proofErr w:type="gramStart"/>
            <w:r>
              <w:t>in</w:t>
            </w:r>
            <w:proofErr w:type="gramEnd"/>
            <w:r>
              <w:t xml:space="preserve"> the cores.</w:t>
            </w:r>
          </w:p>
          <w:p w14:paraId="1B5BEE28" w14:textId="77777777" w:rsidR="004472DE" w:rsidRDefault="00DF0FFC">
            <w:pPr>
              <w:spacing w:before="200" w:line="240" w:lineRule="auto"/>
            </w:pPr>
            <w:r>
              <w:t xml:space="preserve">0s and 1s were represented by the way in which each core was </w:t>
            </w:r>
            <w:proofErr w:type="spellStart"/>
            <w:r>
              <w:rPr>
                <w:b/>
              </w:rPr>
              <w:t>magnetised</w:t>
            </w:r>
            <w:proofErr w:type="spellEnd"/>
            <w:r>
              <w:t xml:space="preserve">. </w:t>
            </w:r>
          </w:p>
        </w:tc>
        <w:tc>
          <w:tcPr>
            <w:tcW w:w="4513" w:type="dxa"/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29" w14:textId="77777777" w:rsidR="004472DE" w:rsidRDefault="00DF0FFC">
            <w:pPr>
              <w:widowControl w:val="0"/>
              <w:spacing w:line="240" w:lineRule="auto"/>
              <w:jc w:val="center"/>
            </w:pPr>
            <w:r>
              <w:rPr>
                <w:noProof/>
              </w:rPr>
              <w:drawing>
                <wp:inline distT="19050" distB="19050" distL="19050" distR="19050" wp14:anchorId="1B5BEEA6" wp14:editId="1B5BEEA7">
                  <wp:extent cx="1533525" cy="1533525"/>
                  <wp:effectExtent l="0" t="0" r="0" b="0"/>
                  <wp:docPr id="7" name="image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15335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5BEE2B" w14:textId="77777777" w:rsidR="004472DE" w:rsidRDefault="004472DE"/>
    <w:tbl>
      <w:tblPr>
        <w:tblStyle w:val="a0"/>
        <w:tblW w:w="9026" w:type="dxa"/>
        <w:tblLayout w:type="fixed"/>
        <w:tblLook w:val="0600" w:firstRow="0" w:lastRow="0" w:firstColumn="0" w:lastColumn="0" w:noHBand="1" w:noVBand="1"/>
      </w:tblPr>
      <w:tblGrid>
        <w:gridCol w:w="4513"/>
        <w:gridCol w:w="4513"/>
      </w:tblGrid>
      <w:tr w:rsidR="004472DE" w14:paraId="1B5BEE30" w14:textId="77777777">
        <w:tc>
          <w:tcPr>
            <w:tcW w:w="4513" w:type="dxa"/>
            <w:tcBorders>
              <w:bottom w:val="single" w:sz="8" w:space="0" w:color="B7B7B7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2E" w14:textId="77777777" w:rsidR="004472DE" w:rsidRDefault="00DF0FFC">
            <w:pPr>
              <w:pStyle w:val="Heading2"/>
              <w:spacing w:before="0" w:after="0" w:line="240" w:lineRule="auto"/>
            </w:pPr>
            <w:bookmarkStart w:id="5" w:name="_netqczfw6tyd" w:colFirst="0" w:colLast="0"/>
            <w:bookmarkStart w:id="6" w:name="_j437zo6hc8d2" w:colFirst="0" w:colLast="0"/>
            <w:bookmarkEnd w:id="5"/>
            <w:bookmarkEnd w:id="6"/>
            <w:r>
              <w:lastRenderedPageBreak/>
              <w:t>Hard disks</w:t>
            </w:r>
          </w:p>
        </w:tc>
        <w:tc>
          <w:tcPr>
            <w:tcW w:w="4513" w:type="dxa"/>
            <w:tcBorders>
              <w:bottom w:val="single" w:sz="8" w:space="0" w:color="B7B7B7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2F" w14:textId="77777777" w:rsidR="004472DE" w:rsidRDefault="00DF0FFC">
            <w:pPr>
              <w:widowControl w:val="0"/>
              <w:spacing w:line="240" w:lineRule="auto"/>
            </w:pPr>
            <w:r>
              <w:t>Hard disk: 1TB = 8 trillion binary digits</w:t>
            </w:r>
          </w:p>
        </w:tc>
      </w:tr>
      <w:tr w:rsidR="004472DE" w14:paraId="1B5BEE34" w14:textId="77777777">
        <w:tc>
          <w:tcPr>
            <w:tcW w:w="4513" w:type="dxa"/>
            <w:tcBorders>
              <w:top w:val="single" w:sz="8" w:space="0" w:color="B7B7B7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31" w14:textId="77777777" w:rsidR="004472DE" w:rsidRDefault="00DF0FFC">
            <w:pPr>
              <w:spacing w:line="240" w:lineRule="auto"/>
            </w:pPr>
            <w:r>
              <w:t xml:space="preserve">The material on the surface of hard disks is </w:t>
            </w:r>
            <w:r>
              <w:rPr>
                <w:b/>
              </w:rPr>
              <w:t>magnetic</w:t>
            </w:r>
            <w:r>
              <w:t xml:space="preserve">. 0s and 1s are represented as changes in the </w:t>
            </w:r>
            <w:r>
              <w:rPr>
                <w:b/>
              </w:rPr>
              <w:t>magnetic orientation</w:t>
            </w:r>
            <w:r>
              <w:t xml:space="preserve"> (N-S or S-N) of individual regions on the surface.</w:t>
            </w:r>
          </w:p>
          <w:p w14:paraId="1B5BEE32" w14:textId="77777777" w:rsidR="004472DE" w:rsidRDefault="00DF0FFC">
            <w:pPr>
              <w:spacing w:before="200" w:line="240" w:lineRule="auto"/>
            </w:pPr>
            <w:r>
              <w:rPr>
                <w:noProof/>
              </w:rPr>
              <w:drawing>
                <wp:inline distT="19050" distB="19050" distL="19050" distR="19050" wp14:anchorId="1B5BEEA8" wp14:editId="1B5BEEA9">
                  <wp:extent cx="2724150" cy="342900"/>
                  <wp:effectExtent l="0" t="0" r="0" b="0"/>
                  <wp:docPr id="10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3" w:type="dxa"/>
            <w:tcBorders>
              <w:top w:val="single" w:sz="8" w:space="0" w:color="B7B7B7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33" w14:textId="77777777" w:rsidR="004472DE" w:rsidRDefault="00DF0FFC">
            <w:pPr>
              <w:widowControl w:val="0"/>
              <w:spacing w:line="240" w:lineRule="auto"/>
              <w:jc w:val="center"/>
            </w:pPr>
            <w:r>
              <w:rPr>
                <w:noProof/>
              </w:rPr>
              <w:drawing>
                <wp:inline distT="19050" distB="19050" distL="19050" distR="19050" wp14:anchorId="1B5BEEAA" wp14:editId="1B5BEEAB">
                  <wp:extent cx="2128838" cy="1460277"/>
                  <wp:effectExtent l="0" t="0" r="0" b="0"/>
                  <wp:docPr id="8" name="image1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jpg"/>
                          <pic:cNvPicPr preferRelativeResize="0"/>
                        </pic:nvPicPr>
                        <pic:blipFill>
                          <a:blip r:embed="rId11"/>
                          <a:srcRect b="135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8838" cy="146027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2DE" w14:paraId="1B5BEE37" w14:textId="77777777">
        <w:tc>
          <w:tcPr>
            <w:tcW w:w="4513" w:type="dxa"/>
            <w:tcBorders>
              <w:bottom w:val="single" w:sz="8" w:space="0" w:color="B7B7B7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35" w14:textId="77777777" w:rsidR="004472DE" w:rsidRDefault="00DF0FFC">
            <w:pPr>
              <w:pStyle w:val="Heading2"/>
              <w:spacing w:before="0" w:after="0" w:line="240" w:lineRule="auto"/>
            </w:pPr>
            <w:bookmarkStart w:id="7" w:name="_kkp0ms8025lv" w:colFirst="0" w:colLast="0"/>
            <w:bookmarkEnd w:id="7"/>
            <w:r>
              <w:t>Optical disks</w:t>
            </w:r>
          </w:p>
        </w:tc>
        <w:tc>
          <w:tcPr>
            <w:tcW w:w="4513" w:type="dxa"/>
            <w:tcBorders>
              <w:bottom w:val="single" w:sz="8" w:space="0" w:color="B7B7B7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bottom"/>
          </w:tcPr>
          <w:p w14:paraId="1B5BEE36" w14:textId="77777777" w:rsidR="004472DE" w:rsidRDefault="00DF0FFC">
            <w:pPr>
              <w:widowControl w:val="0"/>
              <w:spacing w:line="240" w:lineRule="auto"/>
            </w:pPr>
            <w:r>
              <w:t>CD: 700MB = 5.6 billion binary digits</w:t>
            </w:r>
          </w:p>
        </w:tc>
      </w:tr>
      <w:tr w:rsidR="004472DE" w14:paraId="1B5BEE3D" w14:textId="77777777">
        <w:tc>
          <w:tcPr>
            <w:tcW w:w="4513" w:type="dxa"/>
            <w:tcBorders>
              <w:top w:val="single" w:sz="8" w:space="0" w:color="B7B7B7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38" w14:textId="77777777" w:rsidR="004472DE" w:rsidRDefault="00DF0FFC">
            <w:pPr>
              <w:spacing w:line="240" w:lineRule="auto"/>
            </w:pPr>
            <w:r>
              <w:t>Examples: CDs, DVDs, and Blu-ray Discs.</w:t>
            </w:r>
          </w:p>
          <w:p w14:paraId="1B5BEE39" w14:textId="77777777" w:rsidR="004472DE" w:rsidRDefault="00DF0FFC">
            <w:pPr>
              <w:pStyle w:val="Heading2"/>
              <w:keepNext w:val="0"/>
              <w:keepLines w:val="0"/>
              <w:spacing w:before="200" w:after="0" w:line="240" w:lineRule="auto"/>
              <w:rPr>
                <w:sz w:val="22"/>
                <w:szCs w:val="22"/>
              </w:rPr>
            </w:pPr>
            <w:bookmarkStart w:id="8" w:name="_a19astwba0fd" w:colFirst="0" w:colLast="0"/>
            <w:bookmarkEnd w:id="8"/>
            <w:r>
              <w:rPr>
                <w:sz w:val="22"/>
                <w:szCs w:val="22"/>
              </w:rPr>
              <w:t xml:space="preserve">The surface of optical disks is </w:t>
            </w:r>
            <w:r>
              <w:rPr>
                <w:b/>
                <w:sz w:val="22"/>
                <w:szCs w:val="22"/>
              </w:rPr>
              <w:t>reflective</w:t>
            </w:r>
            <w:r>
              <w:rPr>
                <w:sz w:val="22"/>
                <w:szCs w:val="22"/>
              </w:rPr>
              <w:t xml:space="preserve">. 0s and 1s are represented by </w:t>
            </w:r>
            <w:r>
              <w:rPr>
                <w:b/>
                <w:sz w:val="22"/>
                <w:szCs w:val="22"/>
              </w:rPr>
              <w:t xml:space="preserve">pits </w:t>
            </w:r>
            <w:r>
              <w:rPr>
                <w:sz w:val="22"/>
                <w:szCs w:val="22"/>
              </w:rPr>
              <w:t xml:space="preserve">(microscopic holes) or </w:t>
            </w:r>
            <w:r>
              <w:rPr>
                <w:b/>
                <w:sz w:val="22"/>
                <w:szCs w:val="22"/>
              </w:rPr>
              <w:t xml:space="preserve">lands </w:t>
            </w:r>
            <w:r>
              <w:rPr>
                <w:sz w:val="22"/>
                <w:szCs w:val="22"/>
              </w:rPr>
              <w:t>(regions without holes).</w:t>
            </w:r>
          </w:p>
          <w:p w14:paraId="1B5BEE3A" w14:textId="77777777" w:rsidR="004472DE" w:rsidRDefault="00DF0FFC">
            <w:pPr>
              <w:spacing w:before="200" w:line="240" w:lineRule="auto"/>
            </w:pPr>
            <w:r>
              <w:rPr>
                <w:b/>
              </w:rPr>
              <w:t>Light</w:t>
            </w:r>
            <w:r>
              <w:t xml:space="preserve"> is used to read the binary digits off the surface of the disk.</w:t>
            </w:r>
          </w:p>
          <w:p w14:paraId="1B5BEE3B" w14:textId="77777777" w:rsidR="004472DE" w:rsidRDefault="00DF0FFC">
            <w:pPr>
              <w:pStyle w:val="Heading2"/>
              <w:keepNext w:val="0"/>
              <w:keepLines w:val="0"/>
              <w:spacing w:before="200" w:after="0" w:line="240" w:lineRule="auto"/>
              <w:rPr>
                <w:sz w:val="22"/>
                <w:szCs w:val="22"/>
              </w:rPr>
            </w:pPr>
            <w:bookmarkStart w:id="9" w:name="_eqx5iitn342n" w:colFirst="0" w:colLast="0"/>
            <w:bookmarkEnd w:id="9"/>
            <w:r>
              <w:rPr>
                <w:b/>
                <w:noProof/>
                <w:sz w:val="22"/>
                <w:szCs w:val="22"/>
              </w:rPr>
              <w:drawing>
                <wp:inline distT="19050" distB="19050" distL="19050" distR="19050" wp14:anchorId="1B5BEEAC" wp14:editId="1B5BEEAD">
                  <wp:extent cx="2647950" cy="673100"/>
                  <wp:effectExtent l="0" t="0" r="0" b="0"/>
                  <wp:docPr id="2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647950" cy="673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3" w:type="dxa"/>
            <w:tcBorders>
              <w:top w:val="single" w:sz="8" w:space="0" w:color="B7B7B7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3C" w14:textId="77777777" w:rsidR="004472DE" w:rsidRDefault="00DF0FFC">
            <w:pPr>
              <w:widowControl w:val="0"/>
              <w:spacing w:line="240" w:lineRule="auto"/>
              <w:jc w:val="center"/>
            </w:pPr>
            <w:r>
              <w:rPr>
                <w:noProof/>
              </w:rPr>
              <w:drawing>
                <wp:inline distT="19050" distB="19050" distL="19050" distR="19050" wp14:anchorId="1B5BEEAE" wp14:editId="1B5BEEAF">
                  <wp:extent cx="2110591" cy="2119313"/>
                  <wp:effectExtent l="0" t="0" r="0" b="0"/>
                  <wp:docPr id="9" name="image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/>
                          <pic:cNvPicPr preferRelativeResize="0"/>
                        </pic:nvPicPr>
                        <pic:blipFill>
                          <a:blip r:embed="rId13"/>
                          <a:srcRect l="13088" t="3275" r="20338" b="127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0591" cy="21193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5BEE40" w14:textId="3A431A14" w:rsidR="004472DE" w:rsidRDefault="004472DE">
      <w:pPr>
        <w:pStyle w:val="Heading1"/>
        <w:rPr>
          <w:color w:val="FFFFFF"/>
          <w:shd w:val="clear" w:color="auto" w:fill="5B5BA5"/>
        </w:rPr>
      </w:pPr>
      <w:bookmarkStart w:id="10" w:name="_51pm24me51z" w:colFirst="0" w:colLast="0"/>
      <w:bookmarkStart w:id="11" w:name="_zgk6knf7yy3o" w:colFirst="0" w:colLast="0"/>
      <w:bookmarkStart w:id="12" w:name="_3dps757uo8qx" w:colFirst="0" w:colLast="0"/>
      <w:bookmarkEnd w:id="10"/>
      <w:bookmarkEnd w:id="11"/>
      <w:bookmarkEnd w:id="12"/>
    </w:p>
    <w:p w14:paraId="786022AF" w14:textId="77777777" w:rsidR="0078750C" w:rsidRDefault="0078750C" w:rsidP="0078750C"/>
    <w:p w14:paraId="2649C179" w14:textId="77777777" w:rsidR="0078750C" w:rsidRDefault="0078750C" w:rsidP="0078750C"/>
    <w:p w14:paraId="0C992F63" w14:textId="1B5A04BB" w:rsidR="0078750C" w:rsidRPr="0078750C" w:rsidRDefault="0078750C" w:rsidP="0078750C">
      <w:pPr>
        <w:jc w:val="center"/>
        <w:rPr>
          <w:b/>
          <w:bCs/>
        </w:rPr>
      </w:pPr>
      <w:r w:rsidRPr="0078750C">
        <w:rPr>
          <w:b/>
          <w:bCs/>
        </w:rPr>
        <w:t>Scroll Down</w:t>
      </w:r>
    </w:p>
    <w:p w14:paraId="1692F68E" w14:textId="77777777" w:rsidR="0078750C" w:rsidRDefault="0078750C" w:rsidP="0078750C"/>
    <w:p w14:paraId="45908223" w14:textId="77777777" w:rsidR="0078750C" w:rsidRDefault="0078750C" w:rsidP="0078750C"/>
    <w:p w14:paraId="6EF98922" w14:textId="77777777" w:rsidR="0078750C" w:rsidRDefault="0078750C" w:rsidP="0078750C"/>
    <w:p w14:paraId="2F401169" w14:textId="77777777" w:rsidR="0078750C" w:rsidRDefault="0078750C" w:rsidP="0078750C"/>
    <w:p w14:paraId="435FBF54" w14:textId="77777777" w:rsidR="0078750C" w:rsidRDefault="0078750C" w:rsidP="0078750C"/>
    <w:p w14:paraId="50DD5F18" w14:textId="77777777" w:rsidR="0078750C" w:rsidRDefault="0078750C" w:rsidP="0078750C"/>
    <w:p w14:paraId="2DB84F1B" w14:textId="77777777" w:rsidR="0078750C" w:rsidRPr="0078750C" w:rsidRDefault="0078750C" w:rsidP="0078750C"/>
    <w:p w14:paraId="1B5BEE41" w14:textId="77777777" w:rsidR="004472DE" w:rsidRDefault="004472DE">
      <w:pPr>
        <w:pStyle w:val="Subtitle"/>
        <w:spacing w:after="0" w:line="240" w:lineRule="auto"/>
        <w:jc w:val="both"/>
        <w:rPr>
          <w:rFonts w:ascii="Quicksand" w:eastAsia="Quicksand" w:hAnsi="Quicksand" w:cs="Quicksand"/>
          <w:sz w:val="2"/>
          <w:szCs w:val="2"/>
        </w:rPr>
      </w:pPr>
    </w:p>
    <w:tbl>
      <w:tblPr>
        <w:tblStyle w:val="a1"/>
        <w:tblW w:w="9026" w:type="dxa"/>
        <w:tblLayout w:type="fixed"/>
        <w:tblLook w:val="0600" w:firstRow="0" w:lastRow="0" w:firstColumn="0" w:lastColumn="0" w:noHBand="1" w:noVBand="1"/>
      </w:tblPr>
      <w:tblGrid>
        <w:gridCol w:w="4513"/>
        <w:gridCol w:w="4513"/>
      </w:tblGrid>
      <w:tr w:rsidR="004472DE" w14:paraId="1B5BEE44" w14:textId="77777777">
        <w:tc>
          <w:tcPr>
            <w:tcW w:w="4513" w:type="dxa"/>
            <w:shd w:val="clear" w:color="auto" w:fill="5B5BA5"/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42" w14:textId="0DA97352" w:rsidR="004472DE" w:rsidRDefault="00DF0FFC">
            <w:pPr>
              <w:spacing w:line="240" w:lineRule="auto"/>
              <w:rPr>
                <w:color w:val="FFFFFF"/>
                <w:sz w:val="32"/>
                <w:szCs w:val="32"/>
              </w:rPr>
            </w:pPr>
            <w:r>
              <w:rPr>
                <w:color w:val="FFFFFF"/>
                <w:sz w:val="32"/>
                <w:szCs w:val="32"/>
              </w:rPr>
              <w:t xml:space="preserve">How are binary digits </w:t>
            </w:r>
            <w:r>
              <w:rPr>
                <w:b/>
                <w:color w:val="FFFFFF"/>
                <w:sz w:val="32"/>
                <w:szCs w:val="32"/>
              </w:rPr>
              <w:t>transmitted</w:t>
            </w:r>
            <w:r>
              <w:rPr>
                <w:color w:val="FFFFFF"/>
                <w:sz w:val="32"/>
                <w:szCs w:val="32"/>
              </w:rPr>
              <w:t xml:space="preserve"> between digital devices?</w:t>
            </w:r>
          </w:p>
        </w:tc>
        <w:tc>
          <w:tcPr>
            <w:tcW w:w="4513" w:type="dxa"/>
            <w:shd w:val="clear" w:color="auto" w:fill="5B5BA5"/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43" w14:textId="77777777" w:rsidR="004472DE" w:rsidRDefault="004472DE">
            <w:pPr>
              <w:widowControl w:val="0"/>
              <w:spacing w:line="240" w:lineRule="auto"/>
              <w:jc w:val="center"/>
              <w:rPr>
                <w:color w:val="FFFFFF"/>
              </w:rPr>
            </w:pPr>
          </w:p>
        </w:tc>
      </w:tr>
      <w:tr w:rsidR="004472DE" w14:paraId="1B5BEE4A" w14:textId="77777777">
        <w:tc>
          <w:tcPr>
            <w:tcW w:w="4513" w:type="dxa"/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45" w14:textId="77777777" w:rsidR="004472DE" w:rsidRDefault="00DF0FFC">
            <w:pPr>
              <w:pStyle w:val="Heading3"/>
              <w:spacing w:before="0" w:line="240" w:lineRule="auto"/>
            </w:pPr>
            <w:bookmarkStart w:id="13" w:name="_zdir54xgr5m8" w:colFirst="0" w:colLast="0"/>
            <w:bookmarkEnd w:id="13"/>
            <w:r>
              <w:t>Wired connections</w:t>
            </w:r>
          </w:p>
          <w:p w14:paraId="1B5BEE46" w14:textId="77777777" w:rsidR="004472DE" w:rsidRDefault="00DF0FFC">
            <w:pPr>
              <w:spacing w:line="240" w:lineRule="auto"/>
            </w:pPr>
            <w:r>
              <w:t xml:space="preserve">Binary digits are transferred through </w:t>
            </w:r>
            <w:r>
              <w:rPr>
                <w:b/>
              </w:rPr>
              <w:t>wires</w:t>
            </w:r>
            <w:r>
              <w:t xml:space="preserve"> using </w:t>
            </w:r>
            <w:r>
              <w:rPr>
                <w:b/>
              </w:rPr>
              <w:t>electricity</w:t>
            </w:r>
            <w:r>
              <w:t>.</w:t>
            </w:r>
          </w:p>
          <w:p w14:paraId="1B5BEE47" w14:textId="77777777" w:rsidR="004472DE" w:rsidRDefault="00DF0FFC">
            <w:pPr>
              <w:spacing w:before="200" w:line="240" w:lineRule="auto"/>
            </w:pPr>
            <w:r>
              <w:t xml:space="preserve">Binary digits are transferred through </w:t>
            </w:r>
            <w:proofErr w:type="spellStart"/>
            <w:r>
              <w:rPr>
                <w:b/>
              </w:rPr>
              <w:t>fibre</w:t>
            </w:r>
            <w:proofErr w:type="spellEnd"/>
            <w:r>
              <w:rPr>
                <w:b/>
              </w:rPr>
              <w:t>-optic cables</w:t>
            </w:r>
            <w:r>
              <w:t xml:space="preserve"> using </w:t>
            </w:r>
            <w:r>
              <w:rPr>
                <w:b/>
              </w:rPr>
              <w:t>light</w:t>
            </w:r>
            <w:r>
              <w:t>.</w:t>
            </w:r>
          </w:p>
        </w:tc>
        <w:tc>
          <w:tcPr>
            <w:tcW w:w="4513" w:type="dxa"/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48" w14:textId="77777777" w:rsidR="004472DE" w:rsidRDefault="00DF0FFC">
            <w:pPr>
              <w:widowControl w:val="0"/>
              <w:spacing w:line="240" w:lineRule="auto"/>
              <w:jc w:val="center"/>
            </w:pPr>
            <w:r>
              <w:rPr>
                <w:noProof/>
              </w:rPr>
              <w:drawing>
                <wp:inline distT="19050" distB="19050" distL="19050" distR="19050" wp14:anchorId="1B5BEEB0" wp14:editId="1B5BEEB1">
                  <wp:extent cx="1276350" cy="876300"/>
                  <wp:effectExtent l="0" t="0" r="0" b="0"/>
                  <wp:docPr id="11" name="image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jpg"/>
                          <pic:cNvPicPr preferRelativeResize="0"/>
                        </pic:nvPicPr>
                        <pic:blipFill>
                          <a:blip r:embed="rId14"/>
                          <a:srcRect l="10294" t="13333" b="100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876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t xml:space="preserve">  </w:t>
            </w:r>
            <w:r>
              <w:rPr>
                <w:noProof/>
              </w:rPr>
              <w:drawing>
                <wp:inline distT="19050" distB="19050" distL="19050" distR="19050" wp14:anchorId="1B5BEEB2" wp14:editId="1B5BEEB3">
                  <wp:extent cx="1195388" cy="1005212"/>
                  <wp:effectExtent l="0" t="0" r="0" b="0"/>
                  <wp:docPr id="5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5388" cy="100521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B5BEE49" w14:textId="77777777" w:rsidR="004472DE" w:rsidRDefault="004472DE">
            <w:pPr>
              <w:widowControl w:val="0"/>
              <w:spacing w:line="240" w:lineRule="auto"/>
              <w:jc w:val="center"/>
            </w:pPr>
          </w:p>
        </w:tc>
      </w:tr>
      <w:tr w:rsidR="004472DE" w14:paraId="1B5BEE4E" w14:textId="77777777">
        <w:tc>
          <w:tcPr>
            <w:tcW w:w="4513" w:type="dxa"/>
            <w:tcBorders>
              <w:bottom w:val="single" w:sz="8" w:space="0" w:color="999999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4B" w14:textId="77777777" w:rsidR="004472DE" w:rsidRDefault="00DF0FFC">
            <w:pPr>
              <w:pStyle w:val="Heading3"/>
              <w:spacing w:before="0" w:line="240" w:lineRule="auto"/>
            </w:pPr>
            <w:bookmarkStart w:id="14" w:name="_ri9xydokhsb6" w:colFirst="0" w:colLast="0"/>
            <w:bookmarkEnd w:id="14"/>
            <w:r>
              <w:t xml:space="preserve">Wireless connections </w:t>
            </w:r>
          </w:p>
          <w:p w14:paraId="1B5BEE4C" w14:textId="77777777" w:rsidR="004472DE" w:rsidRDefault="00DF0FFC">
            <w:pPr>
              <w:spacing w:line="240" w:lineRule="auto"/>
            </w:pPr>
            <w:r>
              <w:t xml:space="preserve">In all </w:t>
            </w:r>
            <w:r>
              <w:rPr>
                <w:b/>
              </w:rPr>
              <w:t>wireless</w:t>
            </w:r>
            <w:r>
              <w:t xml:space="preserve"> communications, binary digits are transferred using </w:t>
            </w:r>
            <w:r>
              <w:rPr>
                <w:b/>
              </w:rPr>
              <w:t>electromagnetic waves</w:t>
            </w:r>
            <w:r>
              <w:t xml:space="preserve">, transmitted and received by antennae. </w:t>
            </w:r>
          </w:p>
        </w:tc>
        <w:tc>
          <w:tcPr>
            <w:tcW w:w="4513" w:type="dxa"/>
            <w:tcBorders>
              <w:bottom w:val="single" w:sz="8" w:space="0" w:color="999999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14:paraId="1B5BEE4D" w14:textId="77777777" w:rsidR="004472DE" w:rsidRDefault="00DF0FFC">
            <w:pPr>
              <w:widowControl w:val="0"/>
              <w:spacing w:line="240" w:lineRule="auto"/>
              <w:jc w:val="center"/>
            </w:pPr>
            <w:r>
              <w:rPr>
                <w:noProof/>
              </w:rPr>
              <w:drawing>
                <wp:inline distT="19050" distB="19050" distL="19050" distR="19050" wp14:anchorId="1B5BEEB4" wp14:editId="1B5BEEB5">
                  <wp:extent cx="1042988" cy="1042988"/>
                  <wp:effectExtent l="0" t="0" r="0" b="0"/>
                  <wp:docPr id="3" name="image1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jp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2988" cy="104298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5BEE50" w14:textId="77777777" w:rsidR="004472DE" w:rsidRDefault="004472DE">
      <w:pPr>
        <w:spacing w:after="200"/>
      </w:pPr>
      <w:bookmarkStart w:id="15" w:name="_otcqi1e1a83c" w:colFirst="0" w:colLast="0"/>
      <w:bookmarkEnd w:id="15"/>
    </w:p>
    <w:p w14:paraId="1B5BEE51" w14:textId="77777777" w:rsidR="004472DE" w:rsidRDefault="00DF0FFC">
      <w:pPr>
        <w:spacing w:after="200"/>
      </w:pPr>
      <w:r>
        <w:t>Study the background information provided on these pages and answer the questions below.</w:t>
      </w:r>
    </w:p>
    <w:p w14:paraId="1B5BEE52" w14:textId="1DBC0760" w:rsidR="004472DE" w:rsidRDefault="0078750C">
      <w:pPr>
        <w:spacing w:after="200"/>
      </w:pPr>
      <w:r>
        <w:t>Highlight the correct answers.</w:t>
      </w:r>
    </w:p>
    <w:p w14:paraId="1B5BEE56" w14:textId="77777777" w:rsidR="004472DE" w:rsidRDefault="00DF0FFC">
      <w:pPr>
        <w:pStyle w:val="Heading1"/>
        <w:rPr>
          <w:rFonts w:ascii="Arial" w:eastAsia="Arial" w:hAnsi="Arial" w:cs="Arial"/>
        </w:rPr>
      </w:pPr>
      <w:bookmarkStart w:id="16" w:name="_eq6tk46pseoe" w:colFirst="0" w:colLast="0"/>
      <w:bookmarkEnd w:id="16"/>
      <w:r>
        <w:rPr>
          <w:color w:val="FFFFFF"/>
          <w:shd w:val="clear" w:color="auto" w:fill="5B5BA5"/>
        </w:rPr>
        <w:t xml:space="preserve"> </w:t>
      </w:r>
      <w:proofErr w:type="gramStart"/>
      <w:r>
        <w:rPr>
          <w:color w:val="FFFFFF"/>
          <w:shd w:val="clear" w:color="auto" w:fill="5B5BA5"/>
        </w:rPr>
        <w:t xml:space="preserve">Questions </w:t>
      </w:r>
      <w:r>
        <w:t xml:space="preserve"> Where</w:t>
      </w:r>
      <w:proofErr w:type="gramEnd"/>
      <w:r>
        <w:t xml:space="preserve"> are the 0s and 1s?</w:t>
      </w:r>
    </w:p>
    <w:p w14:paraId="1B5BEE57" w14:textId="77777777" w:rsidR="004472DE" w:rsidRDefault="00DF0FFC">
      <w:pPr>
        <w:numPr>
          <w:ilvl w:val="0"/>
          <w:numId w:val="2"/>
        </w:numPr>
        <w:spacing w:before="320" w:after="200" w:line="273" w:lineRule="auto"/>
        <w:ind w:left="634" w:hanging="634"/>
      </w:pPr>
      <w:r>
        <w:t xml:space="preserve">What do </w:t>
      </w:r>
      <w:r>
        <w:rPr>
          <w:b/>
        </w:rPr>
        <w:t>electronic circuits</w:t>
      </w:r>
      <w:r>
        <w:t xml:space="preserve"> use to represent and process binary digits?</w:t>
      </w:r>
    </w:p>
    <w:p w14:paraId="1B5BEE58" w14:textId="77777777" w:rsidR="004472DE" w:rsidRDefault="00DF0FFC">
      <w:pPr>
        <w:numPr>
          <w:ilvl w:val="1"/>
          <w:numId w:val="2"/>
        </w:numPr>
        <w:ind w:left="634"/>
      </w:pPr>
      <w:r>
        <w:t>Sound</w:t>
      </w:r>
    </w:p>
    <w:p w14:paraId="1B5BEE59" w14:textId="77777777" w:rsidR="004472DE" w:rsidRDefault="00DF0FFC">
      <w:pPr>
        <w:numPr>
          <w:ilvl w:val="1"/>
          <w:numId w:val="2"/>
        </w:numPr>
        <w:ind w:left="634"/>
      </w:pPr>
      <w:r>
        <w:t>Light</w:t>
      </w:r>
    </w:p>
    <w:p w14:paraId="1B5BEE5A" w14:textId="77777777" w:rsidR="004472DE" w:rsidRDefault="00DF0FFC">
      <w:pPr>
        <w:numPr>
          <w:ilvl w:val="1"/>
          <w:numId w:val="2"/>
        </w:numPr>
        <w:ind w:left="634"/>
      </w:pPr>
      <w:r>
        <w:t>Electricity</w:t>
      </w:r>
    </w:p>
    <w:p w14:paraId="1B5BEE5B" w14:textId="77777777" w:rsidR="004472DE" w:rsidRDefault="00DF0FFC">
      <w:pPr>
        <w:numPr>
          <w:ilvl w:val="1"/>
          <w:numId w:val="2"/>
        </w:numPr>
        <w:spacing w:after="200"/>
        <w:ind w:left="634"/>
      </w:pPr>
      <w:r>
        <w:t>Magnetism</w:t>
      </w:r>
    </w:p>
    <w:p w14:paraId="1B5BEE5C" w14:textId="77777777" w:rsidR="004472DE" w:rsidRDefault="00DF0FFC">
      <w:pPr>
        <w:numPr>
          <w:ilvl w:val="0"/>
          <w:numId w:val="2"/>
        </w:numPr>
        <w:spacing w:before="320" w:after="200" w:line="273" w:lineRule="auto"/>
        <w:ind w:left="634" w:hanging="634"/>
      </w:pPr>
      <w:r>
        <w:t xml:space="preserve">What do </w:t>
      </w:r>
      <w:r>
        <w:rPr>
          <w:b/>
        </w:rPr>
        <w:t>hard disks</w:t>
      </w:r>
      <w:r>
        <w:t xml:space="preserve"> use to represent and process binary digits?</w:t>
      </w:r>
    </w:p>
    <w:p w14:paraId="1B5BEE5D" w14:textId="77777777" w:rsidR="004472DE" w:rsidRDefault="00DF0FFC">
      <w:pPr>
        <w:numPr>
          <w:ilvl w:val="1"/>
          <w:numId w:val="2"/>
        </w:numPr>
        <w:ind w:left="634"/>
      </w:pPr>
      <w:r>
        <w:t>Sound</w:t>
      </w:r>
    </w:p>
    <w:p w14:paraId="1B5BEE5E" w14:textId="77777777" w:rsidR="004472DE" w:rsidRDefault="00DF0FFC">
      <w:pPr>
        <w:numPr>
          <w:ilvl w:val="1"/>
          <w:numId w:val="2"/>
        </w:numPr>
        <w:ind w:left="634"/>
      </w:pPr>
      <w:r>
        <w:t>Light</w:t>
      </w:r>
    </w:p>
    <w:p w14:paraId="1B5BEE5F" w14:textId="77777777" w:rsidR="004472DE" w:rsidRDefault="00DF0FFC">
      <w:pPr>
        <w:numPr>
          <w:ilvl w:val="1"/>
          <w:numId w:val="2"/>
        </w:numPr>
        <w:ind w:left="634"/>
      </w:pPr>
      <w:r>
        <w:t>Electricity</w:t>
      </w:r>
    </w:p>
    <w:p w14:paraId="1B5BEE60" w14:textId="77777777" w:rsidR="004472DE" w:rsidRDefault="00DF0FFC">
      <w:pPr>
        <w:numPr>
          <w:ilvl w:val="1"/>
          <w:numId w:val="2"/>
        </w:numPr>
        <w:spacing w:after="200"/>
        <w:ind w:left="634"/>
      </w:pPr>
      <w:r>
        <w:t>Magnetism</w:t>
      </w:r>
    </w:p>
    <w:p w14:paraId="5EE76A00" w14:textId="77777777" w:rsidR="0078750C" w:rsidRDefault="0078750C" w:rsidP="0078750C">
      <w:pPr>
        <w:spacing w:after="200"/>
      </w:pPr>
    </w:p>
    <w:p w14:paraId="1B5BEE61" w14:textId="77777777" w:rsidR="004472DE" w:rsidRDefault="00DF0FFC">
      <w:pPr>
        <w:numPr>
          <w:ilvl w:val="0"/>
          <w:numId w:val="2"/>
        </w:numPr>
        <w:spacing w:before="320" w:after="200" w:line="273" w:lineRule="auto"/>
        <w:ind w:left="634" w:hanging="634"/>
      </w:pPr>
      <w:r>
        <w:lastRenderedPageBreak/>
        <w:t xml:space="preserve">What do </w:t>
      </w:r>
      <w:r>
        <w:rPr>
          <w:b/>
        </w:rPr>
        <w:t>optical disks</w:t>
      </w:r>
      <w:r>
        <w:t xml:space="preserve"> (such as CDs, DVDs, and Blu-ray Discs) use to represent binary digits?</w:t>
      </w:r>
    </w:p>
    <w:p w14:paraId="1B5BEE62" w14:textId="77777777" w:rsidR="004472DE" w:rsidRDefault="00DF0FFC">
      <w:pPr>
        <w:numPr>
          <w:ilvl w:val="1"/>
          <w:numId w:val="2"/>
        </w:numPr>
        <w:ind w:left="634"/>
      </w:pPr>
      <w:r>
        <w:t>Sound</w:t>
      </w:r>
    </w:p>
    <w:p w14:paraId="1B5BEE63" w14:textId="77777777" w:rsidR="004472DE" w:rsidRDefault="00DF0FFC">
      <w:pPr>
        <w:numPr>
          <w:ilvl w:val="1"/>
          <w:numId w:val="2"/>
        </w:numPr>
        <w:ind w:left="634"/>
      </w:pPr>
      <w:r>
        <w:t>Light</w:t>
      </w:r>
    </w:p>
    <w:p w14:paraId="1B5BEE64" w14:textId="77777777" w:rsidR="004472DE" w:rsidRDefault="00DF0FFC">
      <w:pPr>
        <w:numPr>
          <w:ilvl w:val="1"/>
          <w:numId w:val="2"/>
        </w:numPr>
        <w:ind w:left="634"/>
      </w:pPr>
      <w:r>
        <w:t>Electricity</w:t>
      </w:r>
    </w:p>
    <w:p w14:paraId="1B5BEE65" w14:textId="77777777" w:rsidR="004472DE" w:rsidRDefault="00DF0FFC">
      <w:pPr>
        <w:numPr>
          <w:ilvl w:val="1"/>
          <w:numId w:val="2"/>
        </w:numPr>
        <w:spacing w:after="200"/>
        <w:ind w:left="634"/>
      </w:pPr>
      <w:r>
        <w:t>Magnetism</w:t>
      </w:r>
    </w:p>
    <w:p w14:paraId="1B5BEE66" w14:textId="77777777" w:rsidR="004472DE" w:rsidRDefault="00DF0FFC">
      <w:pPr>
        <w:numPr>
          <w:ilvl w:val="0"/>
          <w:numId w:val="2"/>
        </w:numPr>
        <w:spacing w:before="320" w:after="200" w:line="273" w:lineRule="auto"/>
        <w:ind w:left="634" w:hanging="634"/>
      </w:pPr>
      <w:r>
        <w:t xml:space="preserve">Which of the following are used to </w:t>
      </w:r>
      <w:r>
        <w:rPr>
          <w:b/>
        </w:rPr>
        <w:t>transmit</w:t>
      </w:r>
      <w:r>
        <w:t xml:space="preserve"> information between digital devices? </w:t>
      </w:r>
      <w:r>
        <w:rPr>
          <w:sz w:val="20"/>
          <w:szCs w:val="20"/>
        </w:rPr>
        <w:t xml:space="preserve">(Select </w:t>
      </w:r>
      <w:proofErr w:type="gramStart"/>
      <w:r>
        <w:rPr>
          <w:sz w:val="20"/>
          <w:szCs w:val="20"/>
        </w:rPr>
        <w:t>all of</w:t>
      </w:r>
      <w:proofErr w:type="gramEnd"/>
      <w:r>
        <w:rPr>
          <w:sz w:val="20"/>
          <w:szCs w:val="20"/>
        </w:rPr>
        <w:t xml:space="preserve"> the answers that you believe to be correct. There may be more than one.)</w:t>
      </w:r>
    </w:p>
    <w:p w14:paraId="1B5BEE67" w14:textId="77777777" w:rsidR="004472DE" w:rsidRDefault="00DF0FFC">
      <w:pPr>
        <w:spacing w:before="320" w:after="200" w:line="273" w:lineRule="auto"/>
        <w:ind w:left="634"/>
      </w:pPr>
      <w:r>
        <w:t>For each of the options that you select, provide a specific example:</w:t>
      </w:r>
    </w:p>
    <w:p w14:paraId="1B5BEE68" w14:textId="77777777" w:rsidR="004472DE" w:rsidRDefault="00DF0FFC">
      <w:pPr>
        <w:numPr>
          <w:ilvl w:val="0"/>
          <w:numId w:val="3"/>
        </w:numPr>
        <w:spacing w:before="200" w:line="271" w:lineRule="auto"/>
        <w:ind w:left="634" w:hanging="634"/>
      </w:pPr>
      <w:r>
        <w:t>Sound</w:t>
      </w:r>
      <w:r>
        <w:tab/>
      </w:r>
      <w:r>
        <w:tab/>
      </w:r>
      <w:r>
        <w:tab/>
      </w:r>
      <w:r>
        <w:tab/>
        <w:t>Example: .................................................</w:t>
      </w:r>
    </w:p>
    <w:p w14:paraId="1B5BEE69" w14:textId="77777777" w:rsidR="004472DE" w:rsidRDefault="00DF0FFC">
      <w:pPr>
        <w:numPr>
          <w:ilvl w:val="0"/>
          <w:numId w:val="3"/>
        </w:numPr>
        <w:spacing w:before="200" w:line="271" w:lineRule="auto"/>
        <w:ind w:left="634" w:hanging="634"/>
      </w:pPr>
      <w:r>
        <w:t>Light</w:t>
      </w:r>
      <w:r>
        <w:tab/>
      </w:r>
      <w:r>
        <w:tab/>
      </w:r>
      <w:r>
        <w:tab/>
      </w:r>
      <w:r>
        <w:tab/>
        <w:t>Example: .................................................</w:t>
      </w:r>
    </w:p>
    <w:p w14:paraId="1B5BEE6A" w14:textId="77777777" w:rsidR="004472DE" w:rsidRDefault="00DF0FFC">
      <w:pPr>
        <w:numPr>
          <w:ilvl w:val="0"/>
          <w:numId w:val="3"/>
        </w:numPr>
        <w:spacing w:before="200" w:line="271" w:lineRule="auto"/>
        <w:ind w:left="634" w:hanging="634"/>
      </w:pPr>
      <w:r>
        <w:t>Electricity</w:t>
      </w:r>
      <w:r>
        <w:tab/>
      </w:r>
      <w:r>
        <w:tab/>
      </w:r>
      <w:r>
        <w:tab/>
        <w:t>Example: .................................................</w:t>
      </w:r>
    </w:p>
    <w:p w14:paraId="1B5BEE6B" w14:textId="77777777" w:rsidR="004472DE" w:rsidRDefault="00DF0FFC">
      <w:pPr>
        <w:numPr>
          <w:ilvl w:val="0"/>
          <w:numId w:val="3"/>
        </w:numPr>
        <w:spacing w:before="200" w:line="271" w:lineRule="auto"/>
        <w:ind w:left="634" w:hanging="634"/>
      </w:pPr>
      <w:r>
        <w:t>Magnetism</w:t>
      </w:r>
      <w:r>
        <w:tab/>
      </w:r>
      <w:r>
        <w:tab/>
      </w:r>
      <w:r>
        <w:tab/>
        <w:t>Example: .................................................</w:t>
      </w:r>
    </w:p>
    <w:p w14:paraId="1B5BEE6C" w14:textId="77777777" w:rsidR="004472DE" w:rsidRDefault="00DF0FFC">
      <w:pPr>
        <w:numPr>
          <w:ilvl w:val="0"/>
          <w:numId w:val="3"/>
        </w:numPr>
        <w:spacing w:before="200" w:line="271" w:lineRule="auto"/>
        <w:ind w:left="634" w:hanging="634"/>
      </w:pPr>
      <w:r>
        <w:t>Water</w:t>
      </w:r>
      <w:r>
        <w:tab/>
      </w:r>
      <w:r>
        <w:tab/>
      </w:r>
      <w:r>
        <w:tab/>
      </w:r>
      <w:r>
        <w:tab/>
        <w:t>Example: .................................................</w:t>
      </w:r>
    </w:p>
    <w:p w14:paraId="1B5BEE6D" w14:textId="77777777" w:rsidR="004472DE" w:rsidRDefault="00DF0FFC">
      <w:pPr>
        <w:numPr>
          <w:ilvl w:val="0"/>
          <w:numId w:val="3"/>
        </w:numPr>
        <w:spacing w:before="200" w:line="271" w:lineRule="auto"/>
        <w:ind w:left="634" w:hanging="634"/>
      </w:pPr>
      <w:r>
        <w:t>Electromagnetic waves</w:t>
      </w:r>
      <w:r>
        <w:tab/>
      </w:r>
      <w:r>
        <w:t>Example: .................................................</w:t>
      </w:r>
    </w:p>
    <w:p w14:paraId="1B5BEE70" w14:textId="77777777" w:rsidR="004472DE" w:rsidRDefault="00DF0FFC">
      <w:pPr>
        <w:pStyle w:val="Heading1"/>
        <w:rPr>
          <w:rFonts w:ascii="Arial" w:eastAsia="Arial" w:hAnsi="Arial" w:cs="Arial"/>
        </w:rPr>
      </w:pPr>
      <w:bookmarkStart w:id="17" w:name="_mwugji5er2z5" w:colFirst="0" w:colLast="0"/>
      <w:bookmarkStart w:id="18" w:name="_ewclvupu1zoo" w:colFirst="0" w:colLast="0"/>
      <w:bookmarkEnd w:id="17"/>
      <w:bookmarkEnd w:id="18"/>
      <w:r>
        <w:rPr>
          <w:color w:val="FFFFFF"/>
          <w:shd w:val="clear" w:color="auto" w:fill="5B5BA5"/>
        </w:rPr>
        <w:t xml:space="preserve"> </w:t>
      </w:r>
      <w:proofErr w:type="gramStart"/>
      <w:r>
        <w:rPr>
          <w:color w:val="FFFFFF"/>
          <w:shd w:val="clear" w:color="auto" w:fill="5B5BA5"/>
        </w:rPr>
        <w:t xml:space="preserve">Questions </w:t>
      </w:r>
      <w:r>
        <w:t xml:space="preserve"> Prefixes</w:t>
      </w:r>
      <w:proofErr w:type="gramEnd"/>
    </w:p>
    <w:p w14:paraId="1B5BEE71" w14:textId="77777777" w:rsidR="004472DE" w:rsidRDefault="00DF0FFC">
      <w:pPr>
        <w:spacing w:before="320" w:after="200" w:line="273" w:lineRule="auto"/>
      </w:pPr>
      <w:r>
        <w:t>Project Gutenberg is a digital library. Its website allows users to download books that are in the public domain (i.e. they are not restricted by intellectual property rights).</w:t>
      </w:r>
    </w:p>
    <w:p w14:paraId="1B5BEE72" w14:textId="77777777" w:rsidR="004472DE" w:rsidRDefault="00DF0FFC">
      <w:pPr>
        <w:spacing w:after="200" w:line="273" w:lineRule="auto"/>
      </w:pPr>
      <w:r>
        <w:t xml:space="preserve">You find and download a classic work of English literature. It is 720KB (kilobytes) in size. </w:t>
      </w:r>
    </w:p>
    <w:p w14:paraId="1B5BEE73" w14:textId="77777777" w:rsidR="004472DE" w:rsidRDefault="00DF0FFC">
      <w:pPr>
        <w:numPr>
          <w:ilvl w:val="0"/>
          <w:numId w:val="2"/>
        </w:numPr>
        <w:spacing w:before="320" w:after="200" w:line="273" w:lineRule="auto"/>
        <w:ind w:left="634" w:hanging="634"/>
      </w:pPr>
      <w:r>
        <w:t xml:space="preserve">How many </w:t>
      </w:r>
      <w:r>
        <w:rPr>
          <w:b/>
        </w:rPr>
        <w:t>bytes</w:t>
      </w:r>
      <w:r>
        <w:t xml:space="preserve"> </w:t>
      </w:r>
      <w:proofErr w:type="gramStart"/>
      <w:r>
        <w:t>is</w:t>
      </w:r>
      <w:proofErr w:type="gramEnd"/>
      <w:r>
        <w:t xml:space="preserve"> 720KB (kilobytes)?</w:t>
      </w:r>
    </w:p>
    <w:p w14:paraId="1B5BEE74" w14:textId="77777777" w:rsidR="004472DE" w:rsidRDefault="00DF0FFC">
      <w:pPr>
        <w:numPr>
          <w:ilvl w:val="1"/>
          <w:numId w:val="2"/>
        </w:numPr>
        <w:ind w:left="634"/>
      </w:pPr>
      <w:r>
        <w:t>720 bytes</w:t>
      </w:r>
    </w:p>
    <w:p w14:paraId="1B5BEE75" w14:textId="77777777" w:rsidR="004472DE" w:rsidRDefault="00DF0FFC">
      <w:pPr>
        <w:numPr>
          <w:ilvl w:val="1"/>
          <w:numId w:val="2"/>
        </w:numPr>
        <w:ind w:left="634"/>
      </w:pPr>
      <w:r>
        <w:t>90 thousand bytes</w:t>
      </w:r>
    </w:p>
    <w:p w14:paraId="1B5BEE76" w14:textId="77777777" w:rsidR="004472DE" w:rsidRDefault="00DF0FFC">
      <w:pPr>
        <w:numPr>
          <w:ilvl w:val="1"/>
          <w:numId w:val="2"/>
        </w:numPr>
        <w:ind w:left="634"/>
      </w:pPr>
      <w:r>
        <w:t>720 thousand bytes</w:t>
      </w:r>
    </w:p>
    <w:p w14:paraId="1B5BEE77" w14:textId="77777777" w:rsidR="004472DE" w:rsidRDefault="00DF0FFC">
      <w:pPr>
        <w:numPr>
          <w:ilvl w:val="1"/>
          <w:numId w:val="2"/>
        </w:numPr>
        <w:ind w:left="634"/>
      </w:pPr>
      <w:r>
        <w:t>5,760 thousand bytes</w:t>
      </w:r>
    </w:p>
    <w:p w14:paraId="1B5BEE78" w14:textId="77777777" w:rsidR="004472DE" w:rsidRDefault="00DF0FFC">
      <w:pPr>
        <w:numPr>
          <w:ilvl w:val="1"/>
          <w:numId w:val="2"/>
        </w:numPr>
        <w:spacing w:after="200"/>
        <w:ind w:left="634"/>
      </w:pPr>
      <w:r>
        <w:t>720 million bytes</w:t>
      </w:r>
    </w:p>
    <w:p w14:paraId="1B5BEE79" w14:textId="77777777" w:rsidR="004472DE" w:rsidRDefault="00DF0FFC">
      <w:pPr>
        <w:numPr>
          <w:ilvl w:val="0"/>
          <w:numId w:val="2"/>
        </w:numPr>
        <w:spacing w:before="320" w:after="200" w:line="273" w:lineRule="auto"/>
        <w:ind w:left="634" w:hanging="634"/>
      </w:pPr>
      <w:r>
        <w:t xml:space="preserve">How many </w:t>
      </w:r>
      <w:r>
        <w:rPr>
          <w:b/>
        </w:rPr>
        <w:t>bits</w:t>
      </w:r>
      <w:r>
        <w:t xml:space="preserve"> </w:t>
      </w:r>
      <w:proofErr w:type="gramStart"/>
      <w:r>
        <w:t>is</w:t>
      </w:r>
      <w:proofErr w:type="gramEnd"/>
      <w:r>
        <w:t xml:space="preserve"> 720KB (kilobytes)?</w:t>
      </w:r>
    </w:p>
    <w:p w14:paraId="1B5BEE7A" w14:textId="77777777" w:rsidR="004472DE" w:rsidRDefault="00DF0FFC">
      <w:pPr>
        <w:numPr>
          <w:ilvl w:val="1"/>
          <w:numId w:val="2"/>
        </w:numPr>
        <w:ind w:left="634" w:hanging="634"/>
      </w:pPr>
      <w:r>
        <w:t>720 bits</w:t>
      </w:r>
    </w:p>
    <w:p w14:paraId="1B5BEE7B" w14:textId="77777777" w:rsidR="004472DE" w:rsidRDefault="00DF0FFC">
      <w:pPr>
        <w:numPr>
          <w:ilvl w:val="1"/>
          <w:numId w:val="2"/>
        </w:numPr>
        <w:ind w:left="634" w:hanging="634"/>
      </w:pPr>
      <w:r>
        <w:t>90 thousand bits</w:t>
      </w:r>
    </w:p>
    <w:p w14:paraId="1B5BEE7C" w14:textId="77777777" w:rsidR="004472DE" w:rsidRDefault="00DF0FFC">
      <w:pPr>
        <w:numPr>
          <w:ilvl w:val="1"/>
          <w:numId w:val="2"/>
        </w:numPr>
        <w:ind w:left="634" w:hanging="634"/>
      </w:pPr>
      <w:r>
        <w:t>720 thousand bits</w:t>
      </w:r>
    </w:p>
    <w:p w14:paraId="1B5BEE7D" w14:textId="77777777" w:rsidR="004472DE" w:rsidRDefault="00DF0FFC">
      <w:pPr>
        <w:numPr>
          <w:ilvl w:val="1"/>
          <w:numId w:val="2"/>
        </w:numPr>
        <w:ind w:left="634" w:hanging="634"/>
      </w:pPr>
      <w:r>
        <w:t>5,760 thousand bits</w:t>
      </w:r>
    </w:p>
    <w:p w14:paraId="1B5BEE7E" w14:textId="77777777" w:rsidR="004472DE" w:rsidRDefault="00DF0FFC">
      <w:pPr>
        <w:numPr>
          <w:ilvl w:val="1"/>
          <w:numId w:val="2"/>
        </w:numPr>
        <w:spacing w:after="200"/>
        <w:ind w:left="634" w:hanging="634"/>
      </w:pPr>
      <w:r>
        <w:lastRenderedPageBreak/>
        <w:t>720 million bits</w:t>
      </w:r>
    </w:p>
    <w:p w14:paraId="1B5BEE80" w14:textId="77777777" w:rsidR="004472DE" w:rsidRDefault="00DF0FFC">
      <w:pPr>
        <w:spacing w:after="200"/>
      </w:pPr>
      <w:r>
        <w:t xml:space="preserve">BBC Radio allows users to download and listen to podcasts (audio files containing anything from news to theatrical plays). </w:t>
      </w:r>
    </w:p>
    <w:p w14:paraId="1B5BEE81" w14:textId="77777777" w:rsidR="004472DE" w:rsidRDefault="00DF0FFC">
      <w:pPr>
        <w:spacing w:after="200"/>
      </w:pPr>
      <w:r>
        <w:t xml:space="preserve">You download your </w:t>
      </w:r>
      <w:proofErr w:type="spellStart"/>
      <w:r>
        <w:t>favourite</w:t>
      </w:r>
      <w:proofErr w:type="spellEnd"/>
      <w:r>
        <w:t xml:space="preserve"> podcast, which is exactly 24,763,158 bytes in size.</w:t>
      </w:r>
    </w:p>
    <w:p w14:paraId="1B5BEE82" w14:textId="77777777" w:rsidR="004472DE" w:rsidRDefault="00DF0FFC">
      <w:pPr>
        <w:numPr>
          <w:ilvl w:val="0"/>
          <w:numId w:val="2"/>
        </w:numPr>
        <w:spacing w:before="320" w:after="200" w:line="273" w:lineRule="auto"/>
        <w:ind w:left="634" w:hanging="634"/>
      </w:pPr>
      <w:r>
        <w:t>Which unit would you find most appropriate to describe this size of 24,763,158 bytes?</w:t>
      </w:r>
    </w:p>
    <w:p w14:paraId="1B5BEE83" w14:textId="77777777" w:rsidR="004472DE" w:rsidRDefault="00DF0FFC">
      <w:pPr>
        <w:numPr>
          <w:ilvl w:val="1"/>
          <w:numId w:val="2"/>
        </w:numPr>
        <w:ind w:left="634"/>
      </w:pPr>
      <w:r>
        <w:t>Kilobytes</w:t>
      </w:r>
    </w:p>
    <w:p w14:paraId="1B5BEE84" w14:textId="77777777" w:rsidR="004472DE" w:rsidRDefault="00DF0FFC">
      <w:pPr>
        <w:numPr>
          <w:ilvl w:val="1"/>
          <w:numId w:val="2"/>
        </w:numPr>
        <w:ind w:left="634"/>
      </w:pPr>
      <w:r>
        <w:t>Megabytes</w:t>
      </w:r>
    </w:p>
    <w:p w14:paraId="1B5BEE85" w14:textId="77777777" w:rsidR="004472DE" w:rsidRDefault="00DF0FFC">
      <w:pPr>
        <w:numPr>
          <w:ilvl w:val="1"/>
          <w:numId w:val="2"/>
        </w:numPr>
        <w:ind w:left="634"/>
      </w:pPr>
      <w:r>
        <w:t>Gigabytes</w:t>
      </w:r>
    </w:p>
    <w:p w14:paraId="1B5BEE86" w14:textId="77777777" w:rsidR="004472DE" w:rsidRDefault="00DF0FFC">
      <w:pPr>
        <w:numPr>
          <w:ilvl w:val="1"/>
          <w:numId w:val="2"/>
        </w:numPr>
        <w:spacing w:after="200"/>
        <w:ind w:left="634"/>
      </w:pPr>
      <w:r>
        <w:t>Terabytes</w:t>
      </w:r>
    </w:p>
    <w:p w14:paraId="1B5BEE87" w14:textId="77777777" w:rsidR="004472DE" w:rsidRDefault="004472DE">
      <w:pPr>
        <w:spacing w:before="200" w:line="240" w:lineRule="auto"/>
        <w:rPr>
          <w:rFonts w:ascii="Arial" w:eastAsia="Arial" w:hAnsi="Arial" w:cs="Arial"/>
        </w:rPr>
      </w:pPr>
    </w:p>
    <w:p w14:paraId="1B5BEE9D" w14:textId="77777777" w:rsidR="004472DE" w:rsidRDefault="004472DE">
      <w:pPr>
        <w:spacing w:after="200"/>
      </w:pPr>
      <w:bookmarkStart w:id="19" w:name="_rzsvnxo66fb7" w:colFirst="0" w:colLast="0"/>
      <w:bookmarkEnd w:id="19"/>
    </w:p>
    <w:p w14:paraId="1B5BEE9E" w14:textId="77777777" w:rsidR="004472DE" w:rsidRDefault="004472DE"/>
    <w:p w14:paraId="1B5BEEA0" w14:textId="77777777" w:rsidR="004472DE" w:rsidRDefault="004472DE">
      <w:pPr>
        <w:rPr>
          <w:color w:val="666666"/>
          <w:sz w:val="18"/>
          <w:szCs w:val="18"/>
        </w:rPr>
      </w:pPr>
    </w:p>
    <w:p w14:paraId="4E39C3DF" w14:textId="77777777" w:rsidR="007457EC" w:rsidRDefault="007457EC">
      <w:pPr>
        <w:rPr>
          <w:color w:val="666666"/>
          <w:sz w:val="18"/>
          <w:szCs w:val="18"/>
        </w:rPr>
      </w:pPr>
    </w:p>
    <w:p w14:paraId="685C553C" w14:textId="77777777" w:rsidR="007457EC" w:rsidRDefault="007457EC">
      <w:pPr>
        <w:rPr>
          <w:color w:val="666666"/>
          <w:sz w:val="18"/>
          <w:szCs w:val="18"/>
        </w:rPr>
      </w:pPr>
    </w:p>
    <w:p w14:paraId="3754EA58" w14:textId="77777777" w:rsidR="007457EC" w:rsidRDefault="007457EC">
      <w:pPr>
        <w:rPr>
          <w:color w:val="666666"/>
          <w:sz w:val="18"/>
          <w:szCs w:val="18"/>
        </w:rPr>
      </w:pPr>
    </w:p>
    <w:p w14:paraId="06E99275" w14:textId="77777777" w:rsidR="007457EC" w:rsidRDefault="007457EC">
      <w:pPr>
        <w:rPr>
          <w:color w:val="666666"/>
          <w:sz w:val="18"/>
          <w:szCs w:val="18"/>
        </w:rPr>
      </w:pPr>
    </w:p>
    <w:p w14:paraId="3C8DF1D5" w14:textId="77777777" w:rsidR="007457EC" w:rsidRDefault="007457EC">
      <w:pPr>
        <w:rPr>
          <w:color w:val="666666"/>
          <w:sz w:val="18"/>
          <w:szCs w:val="18"/>
        </w:rPr>
      </w:pPr>
    </w:p>
    <w:p w14:paraId="44802551" w14:textId="77777777" w:rsidR="007457EC" w:rsidRDefault="007457EC">
      <w:pPr>
        <w:rPr>
          <w:color w:val="666666"/>
          <w:sz w:val="18"/>
          <w:szCs w:val="18"/>
        </w:rPr>
      </w:pPr>
    </w:p>
    <w:p w14:paraId="29E8BE62" w14:textId="77777777" w:rsidR="007457EC" w:rsidRDefault="007457EC">
      <w:pPr>
        <w:rPr>
          <w:color w:val="666666"/>
          <w:sz w:val="18"/>
          <w:szCs w:val="18"/>
        </w:rPr>
      </w:pPr>
    </w:p>
    <w:p w14:paraId="04FF92B1" w14:textId="77777777" w:rsidR="007457EC" w:rsidRDefault="007457EC">
      <w:pPr>
        <w:rPr>
          <w:color w:val="666666"/>
          <w:sz w:val="18"/>
          <w:szCs w:val="18"/>
        </w:rPr>
      </w:pPr>
    </w:p>
    <w:p w14:paraId="54037E96" w14:textId="77777777" w:rsidR="007457EC" w:rsidRDefault="007457EC">
      <w:pPr>
        <w:rPr>
          <w:color w:val="666666"/>
          <w:sz w:val="18"/>
          <w:szCs w:val="18"/>
        </w:rPr>
      </w:pPr>
    </w:p>
    <w:p w14:paraId="422540CF" w14:textId="77777777" w:rsidR="007457EC" w:rsidRDefault="007457EC">
      <w:pPr>
        <w:rPr>
          <w:color w:val="666666"/>
          <w:sz w:val="18"/>
          <w:szCs w:val="18"/>
        </w:rPr>
      </w:pPr>
    </w:p>
    <w:p w14:paraId="2DC286DB" w14:textId="77777777" w:rsidR="007457EC" w:rsidRDefault="007457EC">
      <w:pPr>
        <w:rPr>
          <w:color w:val="666666"/>
          <w:sz w:val="18"/>
          <w:szCs w:val="18"/>
        </w:rPr>
      </w:pPr>
    </w:p>
    <w:p w14:paraId="45B03BE2" w14:textId="77777777" w:rsidR="007457EC" w:rsidRDefault="007457EC">
      <w:pPr>
        <w:rPr>
          <w:color w:val="666666"/>
          <w:sz w:val="18"/>
          <w:szCs w:val="18"/>
        </w:rPr>
      </w:pPr>
    </w:p>
    <w:p w14:paraId="42BF3788" w14:textId="77777777" w:rsidR="007457EC" w:rsidRDefault="007457EC">
      <w:pPr>
        <w:rPr>
          <w:color w:val="666666"/>
          <w:sz w:val="18"/>
          <w:szCs w:val="18"/>
        </w:rPr>
      </w:pPr>
    </w:p>
    <w:p w14:paraId="03290F3C" w14:textId="77777777" w:rsidR="007457EC" w:rsidRDefault="007457EC">
      <w:pPr>
        <w:rPr>
          <w:color w:val="666666"/>
          <w:sz w:val="18"/>
          <w:szCs w:val="18"/>
        </w:rPr>
      </w:pPr>
    </w:p>
    <w:p w14:paraId="24387E01" w14:textId="77777777" w:rsidR="007457EC" w:rsidRDefault="007457EC">
      <w:pPr>
        <w:rPr>
          <w:color w:val="666666"/>
          <w:sz w:val="18"/>
          <w:szCs w:val="18"/>
        </w:rPr>
      </w:pPr>
    </w:p>
    <w:p w14:paraId="03C9EF18" w14:textId="77777777" w:rsidR="007457EC" w:rsidRDefault="007457EC">
      <w:pPr>
        <w:rPr>
          <w:color w:val="666666"/>
          <w:sz w:val="18"/>
          <w:szCs w:val="18"/>
        </w:rPr>
      </w:pPr>
    </w:p>
    <w:p w14:paraId="39D4C385" w14:textId="77777777" w:rsidR="007457EC" w:rsidRDefault="007457EC">
      <w:pPr>
        <w:rPr>
          <w:color w:val="666666"/>
          <w:sz w:val="18"/>
          <w:szCs w:val="18"/>
        </w:rPr>
      </w:pPr>
    </w:p>
    <w:p w14:paraId="4BCF5D4A" w14:textId="77777777" w:rsidR="007457EC" w:rsidRDefault="007457EC">
      <w:pPr>
        <w:rPr>
          <w:color w:val="666666"/>
          <w:sz w:val="18"/>
          <w:szCs w:val="18"/>
        </w:rPr>
      </w:pPr>
    </w:p>
    <w:p w14:paraId="03102792" w14:textId="77777777" w:rsidR="007457EC" w:rsidRDefault="007457EC">
      <w:pPr>
        <w:rPr>
          <w:color w:val="666666"/>
          <w:sz w:val="18"/>
          <w:szCs w:val="18"/>
        </w:rPr>
      </w:pPr>
    </w:p>
    <w:p w14:paraId="04F70A15" w14:textId="77777777" w:rsidR="007457EC" w:rsidRDefault="007457EC">
      <w:pPr>
        <w:rPr>
          <w:color w:val="666666"/>
          <w:sz w:val="18"/>
          <w:szCs w:val="18"/>
        </w:rPr>
      </w:pPr>
    </w:p>
    <w:p w14:paraId="06FFFC64" w14:textId="77777777" w:rsidR="007457EC" w:rsidRDefault="007457EC">
      <w:pPr>
        <w:rPr>
          <w:color w:val="666666"/>
          <w:sz w:val="18"/>
          <w:szCs w:val="18"/>
        </w:rPr>
      </w:pPr>
    </w:p>
    <w:p w14:paraId="11653231" w14:textId="77777777" w:rsidR="007457EC" w:rsidRDefault="007457EC">
      <w:pPr>
        <w:rPr>
          <w:color w:val="666666"/>
          <w:sz w:val="18"/>
          <w:szCs w:val="18"/>
        </w:rPr>
      </w:pPr>
    </w:p>
    <w:p w14:paraId="16EF9B83" w14:textId="77777777" w:rsidR="007457EC" w:rsidRDefault="007457EC">
      <w:pPr>
        <w:rPr>
          <w:color w:val="666666"/>
          <w:sz w:val="18"/>
          <w:szCs w:val="18"/>
        </w:rPr>
      </w:pPr>
    </w:p>
    <w:p w14:paraId="500465F3" w14:textId="77777777" w:rsidR="007457EC" w:rsidRDefault="007457EC">
      <w:pPr>
        <w:rPr>
          <w:color w:val="666666"/>
          <w:sz w:val="18"/>
          <w:szCs w:val="18"/>
        </w:rPr>
      </w:pPr>
    </w:p>
    <w:p w14:paraId="39AE960D" w14:textId="77777777" w:rsidR="007457EC" w:rsidRDefault="007457EC">
      <w:pPr>
        <w:rPr>
          <w:color w:val="666666"/>
          <w:sz w:val="18"/>
          <w:szCs w:val="18"/>
        </w:rPr>
      </w:pPr>
    </w:p>
    <w:p w14:paraId="3A7CA968" w14:textId="77777777" w:rsidR="007457EC" w:rsidRDefault="007457EC">
      <w:pPr>
        <w:rPr>
          <w:color w:val="666666"/>
          <w:sz w:val="18"/>
          <w:szCs w:val="18"/>
        </w:rPr>
      </w:pPr>
    </w:p>
    <w:p w14:paraId="39959E0E" w14:textId="77777777" w:rsidR="007457EC" w:rsidRDefault="007457EC">
      <w:pPr>
        <w:rPr>
          <w:color w:val="666666"/>
          <w:sz w:val="18"/>
          <w:szCs w:val="18"/>
        </w:rPr>
      </w:pPr>
    </w:p>
    <w:p w14:paraId="32FD2C8D" w14:textId="77777777" w:rsidR="007457EC" w:rsidRDefault="007457EC">
      <w:pPr>
        <w:rPr>
          <w:color w:val="666666"/>
          <w:sz w:val="18"/>
          <w:szCs w:val="18"/>
        </w:rPr>
      </w:pPr>
    </w:p>
    <w:p w14:paraId="455D8FF8" w14:textId="77777777" w:rsidR="007457EC" w:rsidRDefault="007457EC">
      <w:pPr>
        <w:rPr>
          <w:color w:val="666666"/>
          <w:sz w:val="18"/>
          <w:szCs w:val="18"/>
        </w:rPr>
      </w:pPr>
    </w:p>
    <w:p w14:paraId="259920AF" w14:textId="77777777" w:rsidR="007457EC" w:rsidRDefault="007457EC">
      <w:pPr>
        <w:rPr>
          <w:color w:val="666666"/>
          <w:sz w:val="18"/>
          <w:szCs w:val="18"/>
        </w:rPr>
      </w:pPr>
    </w:p>
    <w:p w14:paraId="3476D826" w14:textId="77777777" w:rsidR="007457EC" w:rsidRDefault="007457EC">
      <w:pPr>
        <w:rPr>
          <w:color w:val="666666"/>
          <w:sz w:val="18"/>
          <w:szCs w:val="18"/>
        </w:rPr>
      </w:pPr>
    </w:p>
    <w:p w14:paraId="1B5BEEA1" w14:textId="77777777" w:rsidR="004472DE" w:rsidRDefault="00DF0FFC">
      <w:r>
        <w:rPr>
          <w:color w:val="666666"/>
          <w:sz w:val="18"/>
          <w:szCs w:val="18"/>
        </w:rPr>
        <w:lastRenderedPageBreak/>
        <w:t xml:space="preserve">This resource is licensed under the Open Government </w:t>
      </w:r>
      <w:proofErr w:type="spellStart"/>
      <w:r>
        <w:rPr>
          <w:color w:val="666666"/>
          <w:sz w:val="18"/>
          <w:szCs w:val="18"/>
        </w:rPr>
        <w:t>Licence</w:t>
      </w:r>
      <w:proofErr w:type="spellEnd"/>
      <w:r>
        <w:rPr>
          <w:color w:val="666666"/>
          <w:sz w:val="18"/>
          <w:szCs w:val="18"/>
        </w:rPr>
        <w:t xml:space="preserve">, version 3. For more information on this </w:t>
      </w:r>
      <w:proofErr w:type="spellStart"/>
      <w:r>
        <w:rPr>
          <w:color w:val="666666"/>
          <w:sz w:val="18"/>
          <w:szCs w:val="18"/>
        </w:rPr>
        <w:t>licence</w:t>
      </w:r>
      <w:proofErr w:type="spellEnd"/>
      <w:r>
        <w:rPr>
          <w:color w:val="666666"/>
          <w:sz w:val="18"/>
          <w:szCs w:val="18"/>
        </w:rPr>
        <w:t xml:space="preserve">, see </w:t>
      </w:r>
      <w:hyperlink r:id="rId17">
        <w:r>
          <w:rPr>
            <w:color w:val="1155CC"/>
            <w:sz w:val="18"/>
            <w:szCs w:val="18"/>
            <w:u w:val="single"/>
          </w:rPr>
          <w:t>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sectPr w:rsidR="004472DE">
      <w:headerReference w:type="default" r:id="rId18"/>
      <w:footerReference w:type="default" r:id="rId19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833D42" w14:textId="77777777" w:rsidR="00DF0FFC" w:rsidRDefault="00DF0FFC">
      <w:pPr>
        <w:spacing w:line="240" w:lineRule="auto"/>
      </w:pPr>
      <w:r>
        <w:separator/>
      </w:r>
    </w:p>
  </w:endnote>
  <w:endnote w:type="continuationSeparator" w:id="0">
    <w:p w14:paraId="2CDB99BF" w14:textId="77777777" w:rsidR="00DF0FFC" w:rsidRDefault="00DF0F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  <w:embedRegular r:id="rId1" w:fontKey="{692575FA-27D9-4844-B6AE-5F83788CAD00}"/>
    <w:embedBold r:id="rId2" w:fontKey="{C7AA0A12-EF4A-45C0-B381-0FBCD73311C1}"/>
    <w:embedItalic r:id="rId3" w:fontKey="{14CD51FF-DF40-4751-BECA-E633FAF5A06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D9104D57-E142-4654-ACA0-A5510521000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326342B5-9538-4969-8366-610328F8EC4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BEEBF" w14:textId="37FBF706" w:rsidR="004472DE" w:rsidRDefault="00DF0FFC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55328D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1B5BEEC0" w14:textId="77777777" w:rsidR="004472DE" w:rsidRDefault="004472DE">
    <w:pPr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1B2B7" w14:textId="77777777" w:rsidR="00DF0FFC" w:rsidRDefault="00DF0FFC">
      <w:pPr>
        <w:spacing w:line="240" w:lineRule="auto"/>
      </w:pPr>
      <w:r>
        <w:separator/>
      </w:r>
    </w:p>
  </w:footnote>
  <w:footnote w:type="continuationSeparator" w:id="0">
    <w:p w14:paraId="0FE68CD0" w14:textId="77777777" w:rsidR="00DF0FFC" w:rsidRDefault="00DF0FF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BEEB6" w14:textId="1B69167B" w:rsidR="004472DE" w:rsidRDefault="004472DE">
    <w:pPr>
      <w:ind w:left="-720" w:right="-690"/>
      <w:rPr>
        <w:rFonts w:ascii="Arial" w:eastAsia="Arial" w:hAnsi="Arial" w:cs="Arial"/>
        <w:color w:val="666666"/>
      </w:rPr>
    </w:pPr>
  </w:p>
  <w:tbl>
    <w:tblPr>
      <w:tblStyle w:val="a2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4472DE" w14:paraId="1B5BEEBC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1B5BEEB7" w14:textId="37C9D8DF" w:rsidR="004472DE" w:rsidRDefault="00DF0FFC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</w:t>
          </w:r>
          <w:r w:rsidR="000F4EDA">
            <w:rPr>
              <w:color w:val="666666"/>
              <w:sz w:val="18"/>
              <w:szCs w:val="18"/>
            </w:rPr>
            <w:t>7</w:t>
          </w:r>
          <w:r>
            <w:rPr>
              <w:color w:val="666666"/>
              <w:sz w:val="18"/>
              <w:szCs w:val="18"/>
            </w:rPr>
            <w:t xml:space="preserve"> – </w:t>
          </w:r>
          <w:r w:rsidR="000F4EDA">
            <w:rPr>
              <w:color w:val="666666"/>
              <w:sz w:val="18"/>
              <w:szCs w:val="18"/>
            </w:rPr>
            <w:t xml:space="preserve">Data </w:t>
          </w:r>
          <w:r>
            <w:rPr>
              <w:color w:val="666666"/>
              <w:sz w:val="18"/>
              <w:szCs w:val="18"/>
            </w:rPr>
            <w:t>Representations</w:t>
          </w:r>
        </w:p>
        <w:p w14:paraId="1B5BEEB8" w14:textId="02DCB579" w:rsidR="004472DE" w:rsidRDefault="00DF0FFC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Lesson </w:t>
          </w:r>
          <w:r w:rsidR="0078750C">
            <w:rPr>
              <w:color w:val="666666"/>
              <w:sz w:val="18"/>
              <w:szCs w:val="18"/>
            </w:rPr>
            <w:t>4</w:t>
          </w:r>
          <w:r>
            <w:rPr>
              <w:color w:val="666666"/>
              <w:sz w:val="18"/>
              <w:szCs w:val="18"/>
            </w:rPr>
            <w:t xml:space="preserve"> – Large quantities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1B5BEEB9" w14:textId="3F8F4FDA" w:rsidR="004472DE" w:rsidRDefault="0088354F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</w:t>
          </w:r>
        </w:p>
        <w:p w14:paraId="1B5BEEBA" w14:textId="77777777" w:rsidR="004472DE" w:rsidRDefault="004472DE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1B5BEEBB" w14:textId="29903D3C" w:rsidR="004472DE" w:rsidRDefault="004472DE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1B5BEEBD" w14:textId="77777777" w:rsidR="004472DE" w:rsidRDefault="004472DE">
    <w:pPr>
      <w:ind w:left="-720" w:right="-690"/>
      <w:rPr>
        <w:rFonts w:ascii="Arial" w:eastAsia="Arial" w:hAnsi="Arial" w:cs="Arial"/>
        <w:color w:val="666666"/>
      </w:rPr>
    </w:pPr>
  </w:p>
  <w:p w14:paraId="1B5BEEBE" w14:textId="77777777" w:rsidR="004472DE" w:rsidRDefault="004472DE">
    <w:pPr>
      <w:ind w:left="7920" w:right="-234"/>
      <w:jc w:val="right"/>
      <w:rPr>
        <w:color w:val="666666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B2102"/>
    <w:multiLevelType w:val="multilevel"/>
    <w:tmpl w:val="EA76737A"/>
    <w:lvl w:ilvl="0">
      <w:start w:val="1"/>
      <w:numFmt w:val="decimal"/>
      <w:lvlText w:val="Q%1."/>
      <w:lvlJc w:val="lef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Q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Q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Q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Q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Q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Q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Q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E5F3123"/>
    <w:multiLevelType w:val="multilevel"/>
    <w:tmpl w:val="B4A01324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0C8204E"/>
    <w:multiLevelType w:val="multilevel"/>
    <w:tmpl w:val="29DC286C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5985860">
    <w:abstractNumId w:val="2"/>
  </w:num>
  <w:num w:numId="2" w16cid:durableId="1467118310">
    <w:abstractNumId w:val="0"/>
  </w:num>
  <w:num w:numId="3" w16cid:durableId="928233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2DE"/>
    <w:rsid w:val="000F4EDA"/>
    <w:rsid w:val="004472DE"/>
    <w:rsid w:val="0055328D"/>
    <w:rsid w:val="005A78D3"/>
    <w:rsid w:val="007457EC"/>
    <w:rsid w:val="0078750C"/>
    <w:rsid w:val="0088354F"/>
    <w:rsid w:val="00DF0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BEE11"/>
  <w15:docId w15:val="{E16333C9-9E19-4AAC-82C3-340BE9359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8354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354F"/>
  </w:style>
  <w:style w:type="paragraph" w:styleId="Footer">
    <w:name w:val="footer"/>
    <w:basedOn w:val="Normal"/>
    <w:link w:val="FooterChar"/>
    <w:uiPriority w:val="99"/>
    <w:unhideWhenUsed/>
    <w:rsid w:val="0088354F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35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g"/><Relationship Id="rId12" Type="http://schemas.openxmlformats.org/officeDocument/2006/relationships/image" Target="media/image6.png"/><Relationship Id="rId17" Type="http://schemas.openxmlformats.org/officeDocument/2006/relationships/hyperlink" Target="https://ncce.io/ogl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10" Type="http://schemas.openxmlformats.org/officeDocument/2006/relationships/image" Target="media/image4.pn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630</Words>
  <Characters>3333</Characters>
  <Application>Microsoft Office Word</Application>
  <DocSecurity>0</DocSecurity>
  <Lines>119</Lines>
  <Paragraphs>73</Paragraphs>
  <ScaleCrop>false</ScaleCrop>
  <Company/>
  <LinksUpToDate>false</LinksUpToDate>
  <CharactersWithSpaces>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6</cp:revision>
  <dcterms:created xsi:type="dcterms:W3CDTF">2026-03-16T12:45:00Z</dcterms:created>
  <dcterms:modified xsi:type="dcterms:W3CDTF">2026-03-16T12:54:00Z</dcterms:modified>
</cp:coreProperties>
</file>