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9F0374" w14:textId="2BB009FF" w:rsidR="000D27EC" w:rsidRDefault="00015EDB">
      <w:pPr>
        <w:pStyle w:val="Title"/>
      </w:pPr>
      <w:bookmarkStart w:id="0" w:name="_gjdgxs" w:colFirst="0" w:colLast="0"/>
      <w:bookmarkEnd w:id="0"/>
      <w:r>
        <w:t xml:space="preserve">Level 2 - </w:t>
      </w:r>
      <w:r w:rsidR="004A2836">
        <w:t>Counting bits</w:t>
      </w:r>
    </w:p>
    <w:p w14:paraId="65545B25" w14:textId="77777777" w:rsidR="000D27EC" w:rsidRDefault="004A2836">
      <w:pPr>
        <w:pStyle w:val="Heading1"/>
        <w:rPr>
          <w:rFonts w:ascii="Arial" w:eastAsia="Arial" w:hAnsi="Arial" w:cs="Arial"/>
        </w:rPr>
      </w:pPr>
      <w:bookmarkStart w:id="1" w:name="_30j0zll" w:colFirst="0" w:colLast="0"/>
      <w:bookmarkEnd w:id="1"/>
      <w:r>
        <w:rPr>
          <w:color w:val="FFFFFF"/>
          <w:shd w:val="clear" w:color="auto" w:fill="5B5BA5"/>
        </w:rPr>
        <w:t xml:space="preserve"> Problem 1 </w:t>
      </w:r>
      <w:r>
        <w:t xml:space="preserve"> Text you in a bit</w:t>
      </w:r>
    </w:p>
    <w:p w14:paraId="70398AC2" w14:textId="77777777" w:rsidR="000D27EC" w:rsidRDefault="004A2836">
      <w:pPr>
        <w:spacing w:after="200"/>
      </w:pPr>
      <w:r>
        <w:t>Text messages (SMS) use a coding scheme similar to ASCII. It is called GSM 03.38 and represents each character with a sequence of 7 bits.</w:t>
      </w: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0D27EC" w14:paraId="7EF07D93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D1907" w14:textId="77777777" w:rsidR="000D27EC" w:rsidRDefault="004A2836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618C1" w14:textId="77777777" w:rsidR="000D27EC" w:rsidRDefault="004A2836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Your answers</w:t>
            </w:r>
          </w:p>
        </w:tc>
      </w:tr>
      <w:tr w:rsidR="000D27EC" w14:paraId="07654D7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E6BF5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binary digits does it take to represent the message:</w:t>
            </w:r>
          </w:p>
          <w:p w14:paraId="23508413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See you tonight?</w:t>
            </w:r>
            <w:r>
              <w:rPr>
                <w:highlight w:val="white"/>
              </w:rPr>
              <w:t xml:space="preserve"> </w:t>
            </w:r>
          </w:p>
          <w:p w14:paraId="62E7A04C" w14:textId="77777777" w:rsidR="000D27EC" w:rsidRDefault="004A2836">
            <w:pPr>
              <w:spacing w:before="200" w:line="240" w:lineRule="auto"/>
              <w:rPr>
                <w:sz w:val="20"/>
                <w:szCs w:val="20"/>
                <w:highlight w:val="white"/>
              </w:rPr>
            </w:pPr>
            <w:r>
              <w:rPr>
                <w:highlight w:val="white"/>
              </w:rPr>
              <w:t>Note: Spaces are characters too!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D63D1" w14:textId="77777777" w:rsidR="000D27EC" w:rsidRDefault="004A2836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  <w:r>
              <w:rPr>
                <w:highlight w:val="white"/>
              </w:rPr>
              <w:t xml:space="preserve">Number of binary digits: </w:t>
            </w:r>
          </w:p>
          <w:p w14:paraId="15EB2B76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79EEFBF2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604467F3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3B54CAFE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3EFC3376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6C4F10C1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3042A29E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</w:tc>
      </w:tr>
      <w:tr w:rsidR="000D27EC" w14:paraId="07CF5612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954F9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A single text message can contain 1120 bits at most. </w:t>
            </w:r>
          </w:p>
          <w:p w14:paraId="021DBBA3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What is the </w:t>
            </w:r>
            <w:r>
              <w:rPr>
                <w:b/>
                <w:highlight w:val="white"/>
              </w:rPr>
              <w:t>maximum number of characters</w:t>
            </w:r>
            <w:r>
              <w:rPr>
                <w:highlight w:val="white"/>
              </w:rPr>
              <w:t xml:space="preserve"> in a single text message?</w:t>
            </w:r>
          </w:p>
          <w:p w14:paraId="49B41443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Hint: How many 7-bit sequences can fit into 1120 bits?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A2317" w14:textId="77777777" w:rsidR="000D27EC" w:rsidRDefault="004A2836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Maximum number of characters in a message: </w:t>
            </w:r>
          </w:p>
          <w:p w14:paraId="14A0DE2F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7A7866B8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7809A324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24C4977D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24F4502F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4BB4D046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72A6E5EB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</w:tc>
      </w:tr>
    </w:tbl>
    <w:p w14:paraId="3825A105" w14:textId="77777777" w:rsidR="000D27EC" w:rsidRDefault="000D27EC">
      <w:pPr>
        <w:spacing w:line="240" w:lineRule="auto"/>
        <w:jc w:val="both"/>
      </w:pPr>
    </w:p>
    <w:p w14:paraId="169F044D" w14:textId="77777777" w:rsidR="000D27EC" w:rsidRDefault="000D27EC">
      <w:pPr>
        <w:spacing w:line="240" w:lineRule="auto"/>
        <w:jc w:val="both"/>
      </w:pPr>
    </w:p>
    <w:p w14:paraId="326C0792" w14:textId="1EBB6BF7" w:rsidR="000D27EC" w:rsidRDefault="004A2836" w:rsidP="00FE72C0">
      <w:pPr>
        <w:pStyle w:val="Heading1"/>
        <w:spacing w:before="0"/>
        <w:rPr>
          <w:rFonts w:ascii="Arial" w:eastAsia="Arial" w:hAnsi="Arial" w:cs="Arial"/>
        </w:rPr>
      </w:pPr>
      <w:bookmarkStart w:id="2" w:name="_9ye737k4c85v" w:colFirst="0" w:colLast="0"/>
      <w:bookmarkEnd w:id="2"/>
      <w:r>
        <w:br w:type="page"/>
      </w:r>
      <w:bookmarkStart w:id="3" w:name="_52owcq51f7w3" w:colFirst="0" w:colLast="0"/>
      <w:bookmarkEnd w:id="3"/>
      <w:r>
        <w:rPr>
          <w:color w:val="FFFFFF"/>
          <w:shd w:val="clear" w:color="auto" w:fill="5B5BA5"/>
        </w:rPr>
        <w:lastRenderedPageBreak/>
        <w:t xml:space="preserve"> Problem 2 </w:t>
      </w:r>
      <w:r>
        <w:t xml:space="preserve"> Bitstructions</w:t>
      </w:r>
    </w:p>
    <w:p w14:paraId="756B2B33" w14:textId="77777777" w:rsidR="000D27EC" w:rsidRDefault="004A2836">
      <w:pPr>
        <w:spacing w:after="200"/>
      </w:pPr>
      <w:r>
        <w:t>You have built a small robot for navigating mazes. There are only four simple instructions that you can use to program it:</w:t>
      </w:r>
    </w:p>
    <w:p w14:paraId="2B654874" w14:textId="77777777" w:rsidR="000D27EC" w:rsidRDefault="004A2836">
      <w:p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Move forwards</w:t>
      </w:r>
    </w:p>
    <w:p w14:paraId="6799469B" w14:textId="77777777" w:rsidR="000D27EC" w:rsidRDefault="004A2836">
      <w:p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Move backwards</w:t>
      </w:r>
    </w:p>
    <w:p w14:paraId="7E36988C" w14:textId="77777777" w:rsidR="000D27EC" w:rsidRDefault="004A2836">
      <w:p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Rotate 90 degrees left</w:t>
      </w:r>
    </w:p>
    <w:p w14:paraId="0F8736D0" w14:textId="77777777" w:rsidR="000D27EC" w:rsidRDefault="004A2836">
      <w:p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Rotate 90 degrees right</w:t>
      </w:r>
    </w:p>
    <w:p w14:paraId="514E7818" w14:textId="77777777" w:rsidR="000D27EC" w:rsidRDefault="004A2836">
      <w:pPr>
        <w:spacing w:before="200" w:after="200"/>
      </w:pPr>
      <w:r>
        <w:t>The robot is a digital device, so its instructions must be represented as sequences of bits.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0D27EC" w14:paraId="6BF6CF69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202D7" w14:textId="77777777" w:rsidR="000D27EC" w:rsidRDefault="004A2836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3CEF1" w14:textId="77777777" w:rsidR="000D27EC" w:rsidRDefault="004A2836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Your answer</w:t>
            </w:r>
          </w:p>
        </w:tc>
      </w:tr>
      <w:tr w:rsidR="000D27EC" w14:paraId="590D13AD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FE381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Decide on the </w:t>
            </w:r>
            <w:r>
              <w:rPr>
                <w:b/>
                <w:highlight w:val="white"/>
              </w:rPr>
              <w:t>instruction codes</w:t>
            </w:r>
            <w:r>
              <w:rPr>
                <w:highlight w:val="white"/>
              </w:rPr>
              <w:t>: which sequence of bits will be used for each instruction?</w:t>
            </w:r>
          </w:p>
          <w:p w14:paraId="2347CF84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There are no right or wrong answers; you get to design how the robot stores its instructions. </w:t>
            </w:r>
          </w:p>
          <w:p w14:paraId="14F0B3FA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However, the robot has a limited amount of memory to store its instructions, so it’s best if you use as few binary digits as possible.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53A0F" w14:textId="77777777" w:rsidR="000D27EC" w:rsidRDefault="000D27EC">
            <w:pPr>
              <w:widowControl w:val="0"/>
              <w:spacing w:line="240" w:lineRule="auto"/>
              <w:rPr>
                <w:rFonts w:ascii="Arial" w:eastAsia="Arial" w:hAnsi="Arial" w:cs="Arial"/>
                <w:sz w:val="2"/>
                <w:szCs w:val="2"/>
                <w:highlight w:val="white"/>
              </w:rPr>
            </w:pPr>
          </w:p>
          <w:tbl>
            <w:tblPr>
              <w:tblStyle w:val="a1"/>
              <w:tblW w:w="513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390"/>
              <w:gridCol w:w="1740"/>
            </w:tblGrid>
            <w:tr w:rsidR="000D27EC" w14:paraId="4E4219AE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2015327" w14:textId="77777777" w:rsidR="000D27EC" w:rsidRDefault="004A2836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  <w:highlight w:val="white"/>
                    </w:rPr>
                    <w:t>Instructions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7DFC2D4" w14:textId="77777777" w:rsidR="000D27EC" w:rsidRDefault="004A2836">
                  <w:pPr>
                    <w:widowControl w:val="0"/>
                    <w:spacing w:line="240" w:lineRule="auto"/>
                    <w:rPr>
                      <w:b/>
                      <w:highlight w:val="white"/>
                    </w:rPr>
                  </w:pPr>
                  <w:r>
                    <w:rPr>
                      <w:b/>
                      <w:highlight w:val="white"/>
                    </w:rPr>
                    <w:t>Sequence of binary digits</w:t>
                  </w:r>
                </w:p>
              </w:tc>
            </w:tr>
            <w:tr w:rsidR="000D27EC" w14:paraId="65AB421B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8DFF9CF" w14:textId="77777777" w:rsidR="000D27EC" w:rsidRDefault="004A2836">
                  <w:pPr>
                    <w:spacing w:line="240" w:lineRule="auto"/>
                    <w:rPr>
                      <w:rFonts w:ascii="Roboto Mono" w:eastAsia="Roboto Mono" w:hAnsi="Roboto Mono" w:cs="Roboto Mono"/>
                      <w:highlight w:val="white"/>
                    </w:rPr>
                  </w:pPr>
                  <w:r>
                    <w:rPr>
                      <w:rFonts w:ascii="Roboto Mono" w:eastAsia="Roboto Mono" w:hAnsi="Roboto Mono" w:cs="Roboto Mono"/>
                    </w:rPr>
                    <w:t>Move forwards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dashed" w:sz="8" w:space="0" w:color="000000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37F4C9F" w14:textId="40D7D379" w:rsidR="000D27EC" w:rsidRDefault="000D27EC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  <w:highlight w:val="white"/>
                    </w:rPr>
                  </w:pPr>
                </w:p>
              </w:tc>
            </w:tr>
            <w:tr w:rsidR="000D27EC" w14:paraId="3C24A768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613F78C" w14:textId="77777777" w:rsidR="000D27EC" w:rsidRDefault="004A2836">
                  <w:pPr>
                    <w:spacing w:line="240" w:lineRule="auto"/>
                    <w:rPr>
                      <w:rFonts w:ascii="Roboto Mono" w:eastAsia="Roboto Mono" w:hAnsi="Roboto Mono" w:cs="Roboto Mono"/>
                    </w:rPr>
                  </w:pPr>
                  <w:r>
                    <w:rPr>
                      <w:rFonts w:ascii="Roboto Mono" w:eastAsia="Roboto Mono" w:hAnsi="Roboto Mono" w:cs="Roboto Mono"/>
                    </w:rPr>
                    <w:t>Move backwards</w:t>
                  </w:r>
                </w:p>
              </w:tc>
              <w:tc>
                <w:tcPr>
                  <w:tcW w:w="1740" w:type="dxa"/>
                  <w:tcBorders>
                    <w:top w:val="dashed" w:sz="8" w:space="0" w:color="000000"/>
                    <w:left w:val="nil"/>
                    <w:bottom w:val="dashed" w:sz="8" w:space="0" w:color="000000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70CABB8" w14:textId="07A7864C" w:rsidR="000D27EC" w:rsidRDefault="000D27EC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  <w:highlight w:val="white"/>
                    </w:rPr>
                  </w:pPr>
                </w:p>
              </w:tc>
            </w:tr>
            <w:tr w:rsidR="000D27EC" w14:paraId="17D402EF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5371A78" w14:textId="77777777" w:rsidR="000D27EC" w:rsidRDefault="004A2836">
                  <w:pPr>
                    <w:spacing w:line="240" w:lineRule="auto"/>
                    <w:rPr>
                      <w:rFonts w:ascii="Roboto Mono" w:eastAsia="Roboto Mono" w:hAnsi="Roboto Mono" w:cs="Roboto Mono"/>
                    </w:rPr>
                  </w:pPr>
                  <w:r>
                    <w:rPr>
                      <w:rFonts w:ascii="Roboto Mono" w:eastAsia="Roboto Mono" w:hAnsi="Roboto Mono" w:cs="Roboto Mono"/>
                    </w:rPr>
                    <w:t>Rotate 90 degrees left</w:t>
                  </w:r>
                </w:p>
              </w:tc>
              <w:tc>
                <w:tcPr>
                  <w:tcW w:w="1740" w:type="dxa"/>
                  <w:tcBorders>
                    <w:top w:val="dashed" w:sz="8" w:space="0" w:color="000000"/>
                    <w:left w:val="nil"/>
                    <w:bottom w:val="dashed" w:sz="8" w:space="0" w:color="000000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DFF57B2" w14:textId="39F8F428" w:rsidR="000D27EC" w:rsidRDefault="000D27EC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  <w:highlight w:val="white"/>
                    </w:rPr>
                  </w:pPr>
                </w:p>
              </w:tc>
            </w:tr>
            <w:tr w:rsidR="000D27EC" w14:paraId="6F31D863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81584D" w14:textId="77777777" w:rsidR="000D27EC" w:rsidRDefault="004A2836">
                  <w:pPr>
                    <w:spacing w:line="240" w:lineRule="auto"/>
                    <w:rPr>
                      <w:rFonts w:ascii="Roboto Mono" w:eastAsia="Roboto Mono" w:hAnsi="Roboto Mono" w:cs="Roboto Mono"/>
                    </w:rPr>
                  </w:pPr>
                  <w:r>
                    <w:rPr>
                      <w:rFonts w:ascii="Roboto Mono" w:eastAsia="Roboto Mono" w:hAnsi="Roboto Mono" w:cs="Roboto Mono"/>
                    </w:rPr>
                    <w:t>Rotate 90 degrees right</w:t>
                  </w:r>
                </w:p>
              </w:tc>
              <w:tc>
                <w:tcPr>
                  <w:tcW w:w="1740" w:type="dxa"/>
                  <w:tcBorders>
                    <w:top w:val="dashed" w:sz="8" w:space="0" w:color="000000"/>
                    <w:left w:val="nil"/>
                    <w:bottom w:val="dashed" w:sz="8" w:space="0" w:color="000000"/>
                    <w:right w:val="nil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C2554C4" w14:textId="7D2B7800" w:rsidR="000D27EC" w:rsidRDefault="000D27EC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  <w:highlight w:val="white"/>
                    </w:rPr>
                  </w:pPr>
                </w:p>
              </w:tc>
            </w:tr>
          </w:tbl>
          <w:p w14:paraId="66475176" w14:textId="77777777" w:rsidR="000D27EC" w:rsidRDefault="000D27EC">
            <w:pPr>
              <w:widowControl w:val="0"/>
              <w:spacing w:before="200" w:line="240" w:lineRule="auto"/>
              <w:rPr>
                <w:rFonts w:ascii="Handlee" w:eastAsia="Handlee" w:hAnsi="Handlee" w:cs="Handlee"/>
                <w:highlight w:val="white"/>
              </w:rPr>
            </w:pPr>
          </w:p>
        </w:tc>
      </w:tr>
      <w:tr w:rsidR="000D27EC" w14:paraId="0CE4E4A1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8BEB2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A program for your robot is a sequence of instructions. </w:t>
            </w:r>
          </w:p>
          <w:p w14:paraId="7B788D40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Using your instruction codes, how many binary digits are required to represent this program?</w:t>
            </w:r>
          </w:p>
          <w:p w14:paraId="5ACFC13E" w14:textId="77777777" w:rsidR="000D27EC" w:rsidRDefault="004A2836">
            <w:pPr>
              <w:spacing w:before="200"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Move forwards</w:t>
            </w:r>
          </w:p>
          <w:p w14:paraId="6F353E10" w14:textId="77777777" w:rsidR="000D27EC" w:rsidRDefault="004A2836">
            <w:pPr>
              <w:spacing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Rotate 90 degrees right</w:t>
            </w:r>
          </w:p>
          <w:p w14:paraId="689AE425" w14:textId="77777777" w:rsidR="000D27EC" w:rsidRDefault="004A2836">
            <w:pPr>
              <w:spacing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Move forwards</w:t>
            </w:r>
          </w:p>
          <w:p w14:paraId="192F54DB" w14:textId="77777777" w:rsidR="000D27EC" w:rsidRDefault="004A2836">
            <w:pPr>
              <w:spacing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Rotate 90 degrees left</w:t>
            </w:r>
          </w:p>
          <w:p w14:paraId="47D7213C" w14:textId="77777777" w:rsidR="000D27EC" w:rsidRDefault="004A2836">
            <w:pPr>
              <w:spacing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Move backwards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2E62C" w14:textId="77777777" w:rsidR="000D27EC" w:rsidRDefault="004A2836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Number of binary digits: </w:t>
            </w:r>
          </w:p>
        </w:tc>
      </w:tr>
      <w:tr w:rsidR="000D27EC" w14:paraId="1005AC0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3A245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Your robot’s memory is capable of storing programs up to 64 binary digits long. </w:t>
            </w:r>
          </w:p>
          <w:p w14:paraId="26150A3C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What’s the longest program that you can store in the robot’s memory (the </w:t>
            </w:r>
            <w:r>
              <w:rPr>
                <w:b/>
                <w:highlight w:val="white"/>
              </w:rPr>
              <w:t>maximum number of instructions</w:t>
            </w:r>
            <w:r>
              <w:rPr>
                <w:highlight w:val="white"/>
              </w:rPr>
              <w:t>), using the instruction codes that you just devised?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6591F" w14:textId="77777777" w:rsidR="000D27EC" w:rsidRDefault="004A2836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 xml:space="preserve">Maximum number of instructions that fit into 64 bits: </w:t>
            </w:r>
          </w:p>
        </w:tc>
      </w:tr>
    </w:tbl>
    <w:p w14:paraId="44A4E04E" w14:textId="77777777" w:rsidR="000D27EC" w:rsidRDefault="000D27EC">
      <w:pPr>
        <w:spacing w:line="240" w:lineRule="auto"/>
        <w:jc w:val="both"/>
      </w:pPr>
    </w:p>
    <w:p w14:paraId="043DFBC9" w14:textId="77777777" w:rsidR="000D27EC" w:rsidRDefault="004A2836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This resource is available online at </w:t>
      </w:r>
      <w:hyperlink r:id="rId6">
        <w:r>
          <w:rPr>
            <w:color w:val="1155CC"/>
            <w:sz w:val="18"/>
            <w:szCs w:val="18"/>
            <w:u w:val="single"/>
          </w:rPr>
          <w:t>ncce.io/rep1-3-a3-w</w:t>
        </w:r>
      </w:hyperlink>
      <w:r>
        <w:rPr>
          <w:color w:val="666666"/>
          <w:sz w:val="18"/>
          <w:szCs w:val="18"/>
        </w:rPr>
        <w:t>. Resources are updated regularly — please check that you are using the latest version.</w:t>
      </w:r>
    </w:p>
    <w:p w14:paraId="58F113A0" w14:textId="77777777" w:rsidR="000D27EC" w:rsidRDefault="000D27EC">
      <w:pPr>
        <w:rPr>
          <w:color w:val="666666"/>
          <w:sz w:val="18"/>
          <w:szCs w:val="18"/>
        </w:rPr>
      </w:pPr>
    </w:p>
    <w:p w14:paraId="338AD783" w14:textId="77777777" w:rsidR="000D27EC" w:rsidRDefault="004A2836">
      <w:r>
        <w:rPr>
          <w:color w:val="666666"/>
          <w:sz w:val="18"/>
          <w:szCs w:val="18"/>
        </w:rPr>
        <w:t xml:space="preserve">This resource is licensed under the Open Government Licence, version 3. For more information on this licence, see </w:t>
      </w:r>
      <w:hyperlink r:id="rId7">
        <w:r>
          <w:rPr>
            <w:color w:val="1155CC"/>
            <w:sz w:val="18"/>
            <w:szCs w:val="18"/>
            <w:u w:val="single"/>
          </w:rPr>
          <w:t>ncce.io/ogl</w:t>
        </w:r>
      </w:hyperlink>
      <w:r>
        <w:rPr>
          <w:color w:val="666666"/>
          <w:sz w:val="18"/>
          <w:szCs w:val="18"/>
        </w:rPr>
        <w:t>.</w:t>
      </w:r>
    </w:p>
    <w:p w14:paraId="707A9620" w14:textId="77777777" w:rsidR="000D27EC" w:rsidRDefault="000D27EC">
      <w:pPr>
        <w:rPr>
          <w:color w:val="666666"/>
          <w:sz w:val="18"/>
          <w:szCs w:val="18"/>
        </w:rPr>
      </w:pPr>
    </w:p>
    <w:sectPr w:rsidR="000D27EC">
      <w:headerReference w:type="default" r:id="rId8"/>
      <w:footerReference w:type="default" r:id="rId9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959A9" w14:textId="77777777" w:rsidR="00136D01" w:rsidRDefault="00136D01">
      <w:pPr>
        <w:spacing w:line="240" w:lineRule="auto"/>
      </w:pPr>
      <w:r>
        <w:separator/>
      </w:r>
    </w:p>
  </w:endnote>
  <w:endnote w:type="continuationSeparator" w:id="0">
    <w:p w14:paraId="30CBE64B" w14:textId="77777777" w:rsidR="00136D01" w:rsidRDefault="00136D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5FF4A4F3-6689-4677-B90E-C2573ADA7F99}"/>
    <w:embedBold r:id="rId2" w:fontKey="{B27DFC2C-36D6-4ACC-AFAA-998E026B9BCE}"/>
    <w:embedItalic r:id="rId3" w:fontKey="{5ACC93E4-5180-439F-ADAB-812D8BC2691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A59010FB-9582-4628-9E5D-AD3B09C2AC09}"/>
  </w:font>
  <w:font w:name="Handlee">
    <w:charset w:val="00"/>
    <w:family w:val="auto"/>
    <w:pitch w:val="default"/>
    <w:embedRegular r:id="rId5" w:fontKey="{212A0541-C5BB-47A5-A881-45313C461FCC}"/>
    <w:embedBold r:id="rId6" w:fontKey="{0C013978-5E35-46D8-87AC-A233F71BEBE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53633161-DF1A-48A8-9F15-00F1BA0AE7C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FEFFD9B0-08DC-43AD-A755-4F6C5793E16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6895A" w14:textId="77777777" w:rsidR="000D27EC" w:rsidRDefault="004A2836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06-09-19</w:t>
    </w:r>
  </w:p>
  <w:p w14:paraId="119008F5" w14:textId="77777777" w:rsidR="000D27EC" w:rsidRDefault="000D27EC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E4C62" w14:textId="77777777" w:rsidR="00136D01" w:rsidRDefault="00136D01">
      <w:pPr>
        <w:spacing w:line="240" w:lineRule="auto"/>
      </w:pPr>
      <w:r>
        <w:separator/>
      </w:r>
    </w:p>
  </w:footnote>
  <w:footnote w:type="continuationSeparator" w:id="0">
    <w:p w14:paraId="42450B38" w14:textId="77777777" w:rsidR="00136D01" w:rsidRDefault="00136D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D21E1" w14:textId="77777777" w:rsidR="004A2836" w:rsidRDefault="004A2836"/>
  <w:tbl>
    <w:tblPr>
      <w:tblStyle w:val="a2"/>
      <w:tblW w:w="10508" w:type="dxa"/>
      <w:tblInd w:w="-620" w:type="dxa"/>
      <w:tblLayout w:type="fixed"/>
      <w:tblLook w:val="0600" w:firstRow="0" w:lastRow="0" w:firstColumn="0" w:lastColumn="0" w:noHBand="1" w:noVBand="1"/>
    </w:tblPr>
    <w:tblGrid>
      <w:gridCol w:w="5631"/>
      <w:gridCol w:w="4877"/>
    </w:tblGrid>
    <w:tr w:rsidR="000D27EC" w14:paraId="607539E2" w14:textId="77777777" w:rsidTr="004A2836">
      <w:trPr>
        <w:trHeight w:val="225"/>
      </w:trPr>
      <w:tc>
        <w:tcPr>
          <w:tcW w:w="5631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1B32EEE" w14:textId="144FE448" w:rsidR="000D27EC" w:rsidRDefault="004A2836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7 – Data Representation</w:t>
          </w:r>
        </w:p>
        <w:p w14:paraId="021C45D8" w14:textId="77F654C8" w:rsidR="000D27EC" w:rsidRDefault="004A2836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Binary digits</w:t>
          </w:r>
        </w:p>
      </w:tc>
      <w:tc>
        <w:tcPr>
          <w:tcW w:w="4877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1EC473A" w14:textId="74DE592F" w:rsidR="000D27EC" w:rsidRDefault="000D27E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C3A8DB1" w14:textId="77777777" w:rsidR="000D27EC" w:rsidRDefault="000D27EC">
    <w:pPr>
      <w:ind w:left="-720" w:right="-690"/>
      <w:rPr>
        <w:rFonts w:ascii="Arial" w:eastAsia="Arial" w:hAnsi="Arial" w:cs="Arial"/>
        <w:color w:val="666666"/>
      </w:rPr>
    </w:pPr>
  </w:p>
  <w:p w14:paraId="3D5A69B6" w14:textId="77777777" w:rsidR="000D27EC" w:rsidRDefault="000D27EC">
    <w:pPr>
      <w:ind w:left="7920" w:right="-234"/>
      <w:jc w:val="right"/>
      <w:rPr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7EC"/>
    <w:rsid w:val="00015EDB"/>
    <w:rsid w:val="000D27EC"/>
    <w:rsid w:val="00136D01"/>
    <w:rsid w:val="00262355"/>
    <w:rsid w:val="00297148"/>
    <w:rsid w:val="004A2836"/>
    <w:rsid w:val="00991C9E"/>
    <w:rsid w:val="00FE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7E252"/>
  <w15:docId w15:val="{4E9F03B1-B95B-48FD-8C48-0121F29D7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A283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836"/>
  </w:style>
  <w:style w:type="paragraph" w:styleId="Footer">
    <w:name w:val="footer"/>
    <w:basedOn w:val="Normal"/>
    <w:link w:val="FooterChar"/>
    <w:uiPriority w:val="99"/>
    <w:unhideWhenUsed/>
    <w:rsid w:val="004A283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8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ncce.io/og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cce.io/rep1-3-a3-w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384</Words>
  <Characters>1918</Characters>
  <Application>Microsoft Office Word</Application>
  <DocSecurity>4</DocSecurity>
  <Lines>274</Lines>
  <Paragraphs>153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 Brown</dc:creator>
  <cp:lastModifiedBy>J. Brown</cp:lastModifiedBy>
  <cp:revision>2</cp:revision>
  <dcterms:created xsi:type="dcterms:W3CDTF">2026-03-02T09:46:00Z</dcterms:created>
  <dcterms:modified xsi:type="dcterms:W3CDTF">2026-03-02T09:46:00Z</dcterms:modified>
</cp:coreProperties>
</file>