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BCC30E0" w14:textId="77777777" w:rsidR="00EF3CA8" w:rsidRDefault="00EF3CA8"/>
    <w:p w14:paraId="3BCC30E2" w14:textId="0AB62ECB" w:rsidR="00EF3CA8" w:rsidRDefault="00812583" w:rsidP="00E20B09">
      <w:pPr>
        <w:pStyle w:val="Title"/>
        <w:spacing w:before="0" w:after="100" w:afterAutospacing="1"/>
      </w:pPr>
      <w:bookmarkStart w:id="0" w:name="_gjdgxs" w:colFirst="0" w:colLast="0"/>
      <w:bookmarkEnd w:id="0"/>
      <w:r>
        <w:t>Level</w:t>
      </w:r>
      <w:r>
        <w:t xml:space="preserve"> 1: Data analysis 2</w:t>
      </w:r>
    </w:p>
    <w:p w14:paraId="3BCC30E3" w14:textId="77777777" w:rsidR="00EF3CA8" w:rsidRDefault="00812583" w:rsidP="00E20B09">
      <w:pPr>
        <w:spacing w:after="100" w:afterAutospacing="1"/>
      </w:pPr>
      <w:r>
        <w:t>O</w:t>
      </w:r>
      <w:r>
        <w:t>pen your CODAP (</w:t>
      </w:r>
      <w:hyperlink r:id="rId7">
        <w:r>
          <w:rPr>
            <w:color w:val="1155CC"/>
            <w:u w:val="single"/>
          </w:rPr>
          <w:t>codap.concord.org</w:t>
        </w:r>
      </w:hyperlink>
      <w:r>
        <w:t>) project from the last lesson, analyse and to create a visualisation that helps to answer the</w:t>
      </w:r>
      <w:r>
        <w:rPr>
          <w:b/>
        </w:rPr>
        <w:t xml:space="preserve"> second </w:t>
      </w:r>
      <w:r>
        <w:t xml:space="preserve">of the questions that you posed at the </w:t>
      </w:r>
      <w:r>
        <w:rPr>
          <w:b/>
        </w:rPr>
        <w:t>problem</w:t>
      </w:r>
      <w:r>
        <w:t xml:space="preserve"> stage of this project.</w:t>
      </w:r>
    </w:p>
    <w:p w14:paraId="3BCC30E4" w14:textId="77777777" w:rsidR="00EF3CA8" w:rsidRDefault="00EF3CA8"/>
    <w:p w14:paraId="3BCC30E5" w14:textId="77777777" w:rsidR="00EF3CA8" w:rsidRDefault="00812583">
      <w:pPr>
        <w:numPr>
          <w:ilvl w:val="0"/>
          <w:numId w:val="1"/>
        </w:numPr>
      </w:pPr>
      <w:r>
        <w:t xml:space="preserve">Write the second question that you posed last week into the tables below. </w:t>
      </w:r>
    </w:p>
    <w:p w14:paraId="3BCC30E6" w14:textId="77777777" w:rsidR="00EF3CA8" w:rsidRDefault="00812583">
      <w:pPr>
        <w:numPr>
          <w:ilvl w:val="0"/>
          <w:numId w:val="1"/>
        </w:numPr>
      </w:pPr>
      <w:r>
        <w:t>Insert an image of a visualisation that helps to answer the question.</w:t>
      </w:r>
    </w:p>
    <w:p w14:paraId="3BCC30E7" w14:textId="77777777" w:rsidR="00EF3CA8" w:rsidRDefault="00812583">
      <w:pPr>
        <w:numPr>
          <w:ilvl w:val="0"/>
          <w:numId w:val="1"/>
        </w:numPr>
      </w:pPr>
      <w:r>
        <w:t xml:space="preserve">Write a few sentences to describe what you have learnt from the visualisation and if it helps to answer the question. </w:t>
      </w:r>
    </w:p>
    <w:tbl>
      <w:tblPr>
        <w:tblStyle w:val="a"/>
        <w:tblW w:w="9495" w:type="dxa"/>
        <w:tblBorders>
          <w:top w:val="single" w:sz="48" w:space="0" w:color="000000"/>
          <w:left w:val="single" w:sz="48" w:space="0" w:color="000000"/>
          <w:bottom w:val="single" w:sz="48" w:space="0" w:color="000000"/>
          <w:right w:val="single" w:sz="48" w:space="0" w:color="000000"/>
          <w:insideH w:val="single" w:sz="48" w:space="0" w:color="000000"/>
          <w:insideV w:val="single" w:sz="4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680"/>
        <w:gridCol w:w="7815"/>
      </w:tblGrid>
      <w:tr w:rsidR="00EF3CA8" w14:paraId="3BCC30EE" w14:textId="77777777">
        <w:tc>
          <w:tcPr>
            <w:tcW w:w="168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CC30EA" w14:textId="77777777" w:rsidR="00EF3CA8" w:rsidRDefault="00812583">
            <w:pPr>
              <w:widowControl w:val="0"/>
              <w:spacing w:line="240" w:lineRule="auto"/>
            </w:pPr>
            <w:r>
              <w:t>Question</w:t>
            </w:r>
          </w:p>
        </w:tc>
        <w:tc>
          <w:tcPr>
            <w:tcW w:w="7815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CC30EB" w14:textId="77777777" w:rsidR="00EF3CA8" w:rsidRDefault="00EF3CA8">
            <w:pPr>
              <w:widowControl w:val="0"/>
              <w:spacing w:line="240" w:lineRule="auto"/>
            </w:pPr>
          </w:p>
          <w:p w14:paraId="3BCC30EC" w14:textId="77777777" w:rsidR="00EF3CA8" w:rsidRDefault="00EF3CA8">
            <w:pPr>
              <w:widowControl w:val="0"/>
              <w:spacing w:line="240" w:lineRule="auto"/>
            </w:pPr>
          </w:p>
          <w:p w14:paraId="3BCC30ED" w14:textId="77777777" w:rsidR="00EF3CA8" w:rsidRDefault="00EF3CA8">
            <w:pPr>
              <w:widowControl w:val="0"/>
              <w:spacing w:line="240" w:lineRule="auto"/>
            </w:pPr>
          </w:p>
        </w:tc>
      </w:tr>
      <w:tr w:rsidR="00EF3CA8" w14:paraId="3BCC3105" w14:textId="77777777" w:rsidTr="00E20B09">
        <w:trPr>
          <w:trHeight w:val="5376"/>
        </w:trPr>
        <w:tc>
          <w:tcPr>
            <w:tcW w:w="168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CC30EF" w14:textId="77777777" w:rsidR="00EF3CA8" w:rsidRDefault="00812583">
            <w:pPr>
              <w:widowControl w:val="0"/>
              <w:spacing w:line="240" w:lineRule="auto"/>
            </w:pPr>
            <w:r>
              <w:t>Visualisation</w:t>
            </w:r>
          </w:p>
        </w:tc>
        <w:tc>
          <w:tcPr>
            <w:tcW w:w="7815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CC30F0" w14:textId="77777777" w:rsidR="00EF3CA8" w:rsidRDefault="00EF3CA8">
            <w:pPr>
              <w:widowControl w:val="0"/>
              <w:spacing w:line="240" w:lineRule="auto"/>
            </w:pPr>
          </w:p>
          <w:p w14:paraId="3BCC30F1" w14:textId="77777777" w:rsidR="00EF3CA8" w:rsidRDefault="00EF3CA8">
            <w:pPr>
              <w:widowControl w:val="0"/>
              <w:spacing w:line="240" w:lineRule="auto"/>
            </w:pPr>
          </w:p>
          <w:p w14:paraId="3BCC30F2" w14:textId="77777777" w:rsidR="00EF3CA8" w:rsidRDefault="00EF3CA8">
            <w:pPr>
              <w:widowControl w:val="0"/>
              <w:spacing w:line="240" w:lineRule="auto"/>
            </w:pPr>
          </w:p>
          <w:p w14:paraId="3BCC30F3" w14:textId="77777777" w:rsidR="00EF3CA8" w:rsidRDefault="00EF3CA8">
            <w:pPr>
              <w:widowControl w:val="0"/>
              <w:spacing w:line="240" w:lineRule="auto"/>
            </w:pPr>
          </w:p>
          <w:p w14:paraId="3BCC30F4" w14:textId="77777777" w:rsidR="00EF3CA8" w:rsidRDefault="00EF3CA8">
            <w:pPr>
              <w:widowControl w:val="0"/>
              <w:spacing w:line="240" w:lineRule="auto"/>
            </w:pPr>
          </w:p>
          <w:p w14:paraId="3BCC30F9" w14:textId="77777777" w:rsidR="00EF3CA8" w:rsidRDefault="00EF3CA8">
            <w:pPr>
              <w:widowControl w:val="0"/>
              <w:spacing w:line="240" w:lineRule="auto"/>
            </w:pPr>
          </w:p>
          <w:p w14:paraId="3BCC30FA" w14:textId="77777777" w:rsidR="00EF3CA8" w:rsidRDefault="00EF3CA8">
            <w:pPr>
              <w:widowControl w:val="0"/>
              <w:spacing w:line="240" w:lineRule="auto"/>
            </w:pPr>
          </w:p>
          <w:p w14:paraId="3BCC30FB" w14:textId="77777777" w:rsidR="00EF3CA8" w:rsidRDefault="00EF3CA8">
            <w:pPr>
              <w:widowControl w:val="0"/>
              <w:spacing w:line="240" w:lineRule="auto"/>
            </w:pPr>
          </w:p>
          <w:p w14:paraId="3BCC30FC" w14:textId="77777777" w:rsidR="00EF3CA8" w:rsidRDefault="00EF3CA8">
            <w:pPr>
              <w:widowControl w:val="0"/>
              <w:spacing w:line="240" w:lineRule="auto"/>
            </w:pPr>
          </w:p>
          <w:p w14:paraId="3BCC30FD" w14:textId="77777777" w:rsidR="00EF3CA8" w:rsidRDefault="00EF3CA8">
            <w:pPr>
              <w:widowControl w:val="0"/>
              <w:spacing w:line="240" w:lineRule="auto"/>
            </w:pPr>
          </w:p>
          <w:p w14:paraId="3BCC30FE" w14:textId="77777777" w:rsidR="00EF3CA8" w:rsidRDefault="00EF3CA8">
            <w:pPr>
              <w:widowControl w:val="0"/>
              <w:spacing w:line="240" w:lineRule="auto"/>
            </w:pPr>
          </w:p>
          <w:p w14:paraId="3BCC30FF" w14:textId="77777777" w:rsidR="00EF3CA8" w:rsidRDefault="00EF3CA8">
            <w:pPr>
              <w:widowControl w:val="0"/>
              <w:spacing w:line="240" w:lineRule="auto"/>
            </w:pPr>
          </w:p>
          <w:p w14:paraId="3BCC3104" w14:textId="77777777" w:rsidR="00EF3CA8" w:rsidRDefault="00EF3CA8">
            <w:pPr>
              <w:widowControl w:val="0"/>
              <w:spacing w:line="240" w:lineRule="auto"/>
            </w:pPr>
          </w:p>
        </w:tc>
      </w:tr>
      <w:tr w:rsidR="00EF3CA8" w14:paraId="3BCC3108" w14:textId="77777777">
        <w:tc>
          <w:tcPr>
            <w:tcW w:w="1680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CC3106" w14:textId="77777777" w:rsidR="00EF3CA8" w:rsidRDefault="00812583">
            <w:pPr>
              <w:widowControl w:val="0"/>
              <w:spacing w:line="240" w:lineRule="auto"/>
            </w:pPr>
            <w:r>
              <w:t>Analysis of findings (write a few sentences describing what you have learnt from this visualisation)</w:t>
            </w:r>
          </w:p>
        </w:tc>
        <w:tc>
          <w:tcPr>
            <w:tcW w:w="7815" w:type="dxa"/>
            <w:tcBorders>
              <w:top w:val="single" w:sz="48" w:space="0" w:color="FFFFFF"/>
              <w:left w:val="single" w:sz="48" w:space="0" w:color="FFFFFF"/>
              <w:bottom w:val="single" w:sz="48" w:space="0" w:color="FFFFFF"/>
              <w:right w:val="single" w:sz="48" w:space="0" w:color="FFFFFF"/>
            </w:tcBorders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CC3107" w14:textId="77777777" w:rsidR="00EF3CA8" w:rsidRDefault="00EF3CA8">
            <w:pPr>
              <w:widowControl w:val="0"/>
              <w:spacing w:line="240" w:lineRule="auto"/>
            </w:pPr>
          </w:p>
        </w:tc>
      </w:tr>
    </w:tbl>
    <w:p w14:paraId="3BCC3109" w14:textId="77777777" w:rsidR="00EF3CA8" w:rsidRDefault="00EF3CA8"/>
    <w:p w14:paraId="3BCC310A" w14:textId="77777777" w:rsidR="00EF3CA8" w:rsidRDefault="00EF3CA8"/>
    <w:p w14:paraId="3BCC310B" w14:textId="77777777" w:rsidR="00EF3CA8" w:rsidRDefault="00EF3CA8"/>
    <w:p w14:paraId="3BCC310C" w14:textId="77777777" w:rsidR="00EF3CA8" w:rsidRDefault="00EF3CA8"/>
    <w:p w14:paraId="3BCC310D" w14:textId="77777777" w:rsidR="00EF3CA8" w:rsidRDefault="00EF3CA8"/>
    <w:p w14:paraId="3BCC310E" w14:textId="77777777" w:rsidR="00EF3CA8" w:rsidRDefault="00EF3CA8"/>
    <w:p w14:paraId="3BCC310F" w14:textId="77777777" w:rsidR="00EF3CA8" w:rsidRDefault="00EF3CA8"/>
    <w:p w14:paraId="3BCC3110" w14:textId="77777777" w:rsidR="00EF3CA8" w:rsidRDefault="00EF3CA8"/>
    <w:p w14:paraId="3BCC3111" w14:textId="77777777" w:rsidR="00EF3CA8" w:rsidRDefault="00EF3CA8"/>
    <w:p w14:paraId="3BCC3112" w14:textId="77777777" w:rsidR="00EF3CA8" w:rsidRDefault="00EF3CA8"/>
    <w:p w14:paraId="3BCC3113" w14:textId="77777777" w:rsidR="00EF3CA8" w:rsidRDefault="00EF3CA8"/>
    <w:p w14:paraId="3BCC3114" w14:textId="77777777" w:rsidR="00EF3CA8" w:rsidRDefault="00EF3CA8"/>
    <w:p w14:paraId="3BCC3115" w14:textId="77777777" w:rsidR="00EF3CA8" w:rsidRDefault="00EF3CA8"/>
    <w:p w14:paraId="3BCC3116" w14:textId="77777777" w:rsidR="00EF3CA8" w:rsidRDefault="00EF3CA8"/>
    <w:p w14:paraId="3BCC3117" w14:textId="77777777" w:rsidR="00EF3CA8" w:rsidRDefault="00EF3CA8"/>
    <w:p w14:paraId="3BCC3118" w14:textId="77777777" w:rsidR="00EF3CA8" w:rsidRDefault="00EF3CA8"/>
    <w:p w14:paraId="3BCC3119" w14:textId="77777777" w:rsidR="00EF3CA8" w:rsidRDefault="00EF3CA8"/>
    <w:p w14:paraId="3BCC311A" w14:textId="77777777" w:rsidR="00EF3CA8" w:rsidRDefault="00EF3CA8"/>
    <w:p w14:paraId="3BCC311B" w14:textId="77777777" w:rsidR="00EF3CA8" w:rsidRDefault="00EF3CA8"/>
    <w:p w14:paraId="3BCC311C" w14:textId="77777777" w:rsidR="00EF3CA8" w:rsidRDefault="00EF3CA8"/>
    <w:p w14:paraId="3BCC311D" w14:textId="77777777" w:rsidR="00EF3CA8" w:rsidRDefault="00EF3CA8"/>
    <w:p w14:paraId="3BCC311E" w14:textId="77777777" w:rsidR="00EF3CA8" w:rsidRDefault="00EF3CA8"/>
    <w:p w14:paraId="3BCC311F" w14:textId="77777777" w:rsidR="00EF3CA8" w:rsidRDefault="00EF3CA8"/>
    <w:p w14:paraId="3BCC3120" w14:textId="77777777" w:rsidR="00EF3CA8" w:rsidRDefault="00EF3CA8"/>
    <w:p w14:paraId="3BCC3121" w14:textId="77777777" w:rsidR="00EF3CA8" w:rsidRDefault="00EF3CA8"/>
    <w:p w14:paraId="3BCC3123" w14:textId="77777777" w:rsidR="00EF3CA8" w:rsidRDefault="00EF3CA8">
      <w:pPr>
        <w:rPr>
          <w:color w:val="666666"/>
          <w:sz w:val="18"/>
          <w:szCs w:val="18"/>
        </w:rPr>
      </w:pPr>
    </w:p>
    <w:p w14:paraId="3BCC3124" w14:textId="77777777" w:rsidR="00EF3CA8" w:rsidRDefault="00812583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>This resource is licensed under the Open Government Licence, version 3. For more information on this licence, see</w:t>
      </w:r>
      <w:hyperlink r:id="rId8">
        <w:r>
          <w:rPr>
            <w:color w:val="1155CC"/>
            <w:sz w:val="18"/>
            <w:szCs w:val="18"/>
            <w:u w:val="single"/>
          </w:rPr>
          <w:t xml:space="preserve"> ncce.io/ogl</w:t>
        </w:r>
      </w:hyperlink>
      <w:r>
        <w:rPr>
          <w:color w:val="666666"/>
          <w:sz w:val="18"/>
          <w:szCs w:val="18"/>
        </w:rPr>
        <w:t>.</w:t>
      </w:r>
    </w:p>
    <w:p w14:paraId="3BCC3125" w14:textId="77777777" w:rsidR="00EF3CA8" w:rsidRDefault="00EF3CA8">
      <w:pPr>
        <w:rPr>
          <w:color w:val="666666"/>
          <w:sz w:val="18"/>
          <w:szCs w:val="18"/>
        </w:rPr>
      </w:pPr>
    </w:p>
    <w:sectPr w:rsidR="00EF3CA8">
      <w:headerReference w:type="even" r:id="rId9"/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CC3141" w14:textId="77777777" w:rsidR="00812583" w:rsidRDefault="00812583">
      <w:pPr>
        <w:spacing w:line="240" w:lineRule="auto"/>
      </w:pPr>
      <w:r>
        <w:separator/>
      </w:r>
    </w:p>
  </w:endnote>
  <w:endnote w:type="continuationSeparator" w:id="0">
    <w:p w14:paraId="3BCC3143" w14:textId="77777777" w:rsidR="00812583" w:rsidRDefault="0081258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icksand">
    <w:altName w:val="Calibri"/>
    <w:charset w:val="00"/>
    <w:family w:val="auto"/>
    <w:pitch w:val="default"/>
    <w:embedRegular r:id="rId1" w:fontKey="{BC14B9B7-A014-4E36-B1AD-5DA09A74A990}"/>
    <w:embedBold r:id="rId2" w:fontKey="{9BC7025E-5EEE-4A95-872E-CBF3770F1025}"/>
    <w:embedItalic r:id="rId3" w:fontKey="{658B65B2-4D31-49CA-BF41-6D65F621B59B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8798D273-F57A-4577-BC77-FE899A1D0E1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C03FA433-55A2-4F73-A628-D2D6AEE1D3C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CC3130" w14:textId="7A6FC81D" w:rsidR="00EF3CA8" w:rsidRDefault="00812583"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E20B09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3BCC3131" w14:textId="77777777" w:rsidR="00EF3CA8" w:rsidRDefault="00EF3CA8">
    <w:pPr>
      <w:rPr>
        <w:color w:val="666666"/>
        <w:sz w:val="18"/>
        <w:szCs w:val="18"/>
      </w:rPr>
    </w:pPr>
  </w:p>
  <w:p w14:paraId="3BCC3132" w14:textId="77777777" w:rsidR="00EF3CA8" w:rsidRDefault="00EF3CA8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CC313C" w14:textId="50F5F926" w:rsidR="00EF3CA8" w:rsidRDefault="00812583"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E20B09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CC313D" w14:textId="77777777" w:rsidR="00812583" w:rsidRDefault="00812583">
      <w:pPr>
        <w:spacing w:line="240" w:lineRule="auto"/>
      </w:pPr>
      <w:r>
        <w:separator/>
      </w:r>
    </w:p>
  </w:footnote>
  <w:footnote w:type="continuationSeparator" w:id="0">
    <w:p w14:paraId="3BCC313F" w14:textId="77777777" w:rsidR="00812583" w:rsidRDefault="0081258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CC3126" w14:textId="77777777" w:rsidR="00EF3CA8" w:rsidRDefault="00EF3CA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CC3127" w14:textId="77777777" w:rsidR="00EF3CA8" w:rsidRDefault="00EF3CA8">
    <w:pPr>
      <w:ind w:left="-720" w:right="-690"/>
      <w:rPr>
        <w:rFonts w:ascii="Arial" w:eastAsia="Arial" w:hAnsi="Arial" w:cs="Arial"/>
        <w:color w:val="666666"/>
      </w:rPr>
    </w:pPr>
  </w:p>
  <w:tbl>
    <w:tblPr>
      <w:tblStyle w:val="a0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EF3CA8" w14:paraId="3BCC312E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3BCC3128" w14:textId="77777777" w:rsidR="00EF3CA8" w:rsidRDefault="00812583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Year 9 – Data science</w:t>
          </w:r>
        </w:p>
        <w:p w14:paraId="3BCC3129" w14:textId="147FECDE" w:rsidR="00EF3CA8" w:rsidRDefault="00812583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6– Make a change</w:t>
          </w:r>
        </w:p>
        <w:p w14:paraId="3BCC312A" w14:textId="77777777" w:rsidR="00EF3CA8" w:rsidRDefault="00EF3CA8">
          <w:pPr>
            <w:ind w:right="-234"/>
            <w:rPr>
              <w:color w:val="666666"/>
              <w:sz w:val="18"/>
              <w:szCs w:val="18"/>
            </w:rPr>
          </w:pP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3BCC312B" w14:textId="77777777" w:rsidR="00EF3CA8" w:rsidRDefault="00812583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</w:t>
          </w:r>
          <w:r>
            <w:rPr>
              <w:color w:val="666666"/>
              <w:sz w:val="18"/>
              <w:szCs w:val="18"/>
            </w:rPr>
            <w:t>earner Activity sheet</w:t>
          </w:r>
        </w:p>
        <w:p w14:paraId="3BCC312C" w14:textId="77777777" w:rsidR="00EF3CA8" w:rsidRDefault="00EF3CA8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3BCC312D" w14:textId="77777777" w:rsidR="00EF3CA8" w:rsidRDefault="00EF3CA8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3BCC312F" w14:textId="77777777" w:rsidR="00EF3CA8" w:rsidRDefault="00EF3CA8">
    <w:pPr>
      <w:tabs>
        <w:tab w:val="center" w:pos="4513"/>
        <w:tab w:val="right" w:pos="9026"/>
      </w:tabs>
      <w:spacing w:line="240" w:lineRule="auto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CC3133" w14:textId="77777777" w:rsidR="00EF3CA8" w:rsidRDefault="00EF3CA8">
    <w:pPr>
      <w:ind w:left="-720" w:right="-690"/>
      <w:rPr>
        <w:rFonts w:ascii="Arial" w:eastAsia="Arial" w:hAnsi="Arial" w:cs="Arial"/>
        <w:color w:val="666666"/>
      </w:rPr>
    </w:pPr>
  </w:p>
  <w:tbl>
    <w:tblPr>
      <w:tblStyle w:val="a1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EF3CA8" w14:paraId="3BCC313A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3BCC3134" w14:textId="77777777" w:rsidR="00EF3CA8" w:rsidRDefault="00812583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Year 9 – Data science</w:t>
          </w:r>
        </w:p>
        <w:p w14:paraId="3BCC3136" w14:textId="3FE449C0" w:rsidR="00EF3CA8" w:rsidRDefault="00812583" w:rsidP="00E20B09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6– Make a change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3BCC3137" w14:textId="77777777" w:rsidR="00EF3CA8" w:rsidRDefault="00812583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</w:t>
          </w:r>
          <w:r>
            <w:rPr>
              <w:color w:val="666666"/>
              <w:sz w:val="18"/>
              <w:szCs w:val="18"/>
            </w:rPr>
            <w:t>earner Activity sheet</w:t>
          </w:r>
        </w:p>
        <w:p w14:paraId="3BCC3138" w14:textId="77777777" w:rsidR="00EF3CA8" w:rsidRDefault="00EF3CA8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3BCC3139" w14:textId="77777777" w:rsidR="00EF3CA8" w:rsidRDefault="00EF3CA8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3BCC313B" w14:textId="77777777" w:rsidR="00EF3CA8" w:rsidRDefault="00EF3CA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7B600D"/>
    <w:multiLevelType w:val="multilevel"/>
    <w:tmpl w:val="25245820"/>
    <w:lvl w:ilvl="0">
      <w:start w:val="1"/>
      <w:numFmt w:val="bullet"/>
      <w:lvlText w:val="●"/>
      <w:lvlJc w:val="left"/>
      <w:pPr>
        <w:ind w:left="720" w:hanging="360"/>
      </w:pPr>
      <w:rPr>
        <w:color w:val="5B5BA5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7661206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2"/>
  <w:displayBackgroundShape/>
  <w:embedTrueTypeFont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3CA8"/>
    <w:rsid w:val="004E154B"/>
    <w:rsid w:val="00812583"/>
    <w:rsid w:val="00E20B09"/>
    <w:rsid w:val="00EF3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CC30E0"/>
  <w15:docId w15:val="{4ECDB718-80FA-4E17-A534-5B2E87CBF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E20B0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0B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cce.io/ogl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codap.concord.org/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130</Words>
  <Characters>747</Characters>
  <Application>Microsoft Office Word</Application>
  <DocSecurity>0</DocSecurity>
  <Lines>6</Lines>
  <Paragraphs>1</Paragraphs>
  <ScaleCrop>false</ScaleCrop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J. Brown</cp:lastModifiedBy>
  <cp:revision>3</cp:revision>
  <dcterms:created xsi:type="dcterms:W3CDTF">2025-07-07T14:04:00Z</dcterms:created>
  <dcterms:modified xsi:type="dcterms:W3CDTF">2025-07-07T14:06:00Z</dcterms:modified>
</cp:coreProperties>
</file>